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842D7" w14:textId="77777777" w:rsidR="002A745E" w:rsidRPr="00FF6C10" w:rsidRDefault="002A745E" w:rsidP="0009536A">
      <w:pPr>
        <w:spacing w:after="0" w:line="240" w:lineRule="auto"/>
        <w:rPr>
          <w:rFonts w:ascii="Arial" w:hAnsi="Arial" w:cs="Arial"/>
        </w:rPr>
      </w:pPr>
    </w:p>
    <w:p w14:paraId="2539002F" w14:textId="77777777" w:rsidR="002A745E" w:rsidRPr="00FF6C10" w:rsidRDefault="002A745E" w:rsidP="0009536A">
      <w:pPr>
        <w:spacing w:after="0" w:line="240" w:lineRule="auto"/>
        <w:rPr>
          <w:rFonts w:ascii="Arial" w:hAnsi="Arial" w:cs="Arial"/>
        </w:rPr>
      </w:pPr>
    </w:p>
    <w:p w14:paraId="16C8C8E5" w14:textId="77777777" w:rsidR="00962B37" w:rsidRPr="00FF6C10" w:rsidRDefault="002A745E" w:rsidP="0009536A">
      <w:pPr>
        <w:tabs>
          <w:tab w:val="left" w:pos="1410"/>
        </w:tabs>
        <w:spacing w:after="0" w:line="240" w:lineRule="auto"/>
        <w:rPr>
          <w:rFonts w:ascii="Arial" w:hAnsi="Arial" w:cs="Arial"/>
        </w:rPr>
      </w:pPr>
      <w:r w:rsidRPr="00FF6C10">
        <w:rPr>
          <w:rFonts w:ascii="Arial" w:hAnsi="Arial" w:cs="Arial"/>
        </w:rPr>
        <w:tab/>
      </w:r>
    </w:p>
    <w:p w14:paraId="2FCFA70D" w14:textId="77777777" w:rsidR="002A745E" w:rsidRPr="0009536A" w:rsidRDefault="002A745E" w:rsidP="0009536A">
      <w:pPr>
        <w:pStyle w:val="Title"/>
        <w:rPr>
          <w:rFonts w:ascii="Arial" w:hAnsi="Arial" w:cs="Arial"/>
          <w:sz w:val="28"/>
          <w:szCs w:val="22"/>
        </w:rPr>
      </w:pPr>
      <w:r w:rsidRPr="0009536A">
        <w:rPr>
          <w:rFonts w:ascii="Arial" w:hAnsi="Arial" w:cs="Arial"/>
          <w:sz w:val="28"/>
          <w:szCs w:val="22"/>
        </w:rPr>
        <w:t>ST. ELIZABETH’S CENTRE</w:t>
      </w:r>
    </w:p>
    <w:p w14:paraId="4C48577E" w14:textId="77777777" w:rsidR="002A745E" w:rsidRPr="0009536A" w:rsidRDefault="002A745E" w:rsidP="0009536A">
      <w:pPr>
        <w:pStyle w:val="Title"/>
        <w:jc w:val="left"/>
        <w:rPr>
          <w:rFonts w:ascii="Arial" w:hAnsi="Arial" w:cs="Arial"/>
          <w:sz w:val="28"/>
          <w:szCs w:val="22"/>
        </w:rPr>
      </w:pPr>
    </w:p>
    <w:p w14:paraId="0E515857" w14:textId="77777777" w:rsidR="002A745E" w:rsidRPr="0009536A" w:rsidRDefault="002A745E" w:rsidP="0009536A">
      <w:pPr>
        <w:pStyle w:val="Title"/>
        <w:rPr>
          <w:rFonts w:ascii="Arial" w:hAnsi="Arial" w:cs="Arial"/>
          <w:sz w:val="28"/>
          <w:szCs w:val="22"/>
        </w:rPr>
      </w:pPr>
      <w:r w:rsidRPr="0009536A">
        <w:rPr>
          <w:rFonts w:ascii="Arial" w:hAnsi="Arial" w:cs="Arial"/>
          <w:sz w:val="28"/>
          <w:szCs w:val="22"/>
        </w:rPr>
        <w:t>JOB DESCRIPTION</w:t>
      </w:r>
    </w:p>
    <w:p w14:paraId="61B6B3BB" w14:textId="77777777" w:rsidR="002A745E" w:rsidRDefault="002A745E" w:rsidP="0009536A">
      <w:pPr>
        <w:spacing w:after="0" w:line="240" w:lineRule="auto"/>
        <w:rPr>
          <w:rFonts w:ascii="Arial" w:hAnsi="Arial" w:cs="Arial"/>
          <w:b/>
          <w:bCs/>
        </w:rPr>
      </w:pPr>
    </w:p>
    <w:p w14:paraId="3919FAA1" w14:textId="77777777" w:rsidR="00FF6C10" w:rsidRPr="00FF6C10" w:rsidRDefault="00FF6C10" w:rsidP="0009536A">
      <w:pPr>
        <w:spacing w:after="0" w:line="240" w:lineRule="auto"/>
        <w:rPr>
          <w:rFonts w:ascii="Arial" w:hAnsi="Arial" w:cs="Arial"/>
          <w:b/>
          <w:bCs/>
        </w:rPr>
      </w:pPr>
    </w:p>
    <w:p w14:paraId="34B0C955" w14:textId="497A36CE" w:rsidR="002A745E" w:rsidRPr="00FF6C10" w:rsidRDefault="002A745E" w:rsidP="00933D63">
      <w:pPr>
        <w:pStyle w:val="Subtitle"/>
        <w:tabs>
          <w:tab w:val="left" w:pos="2268"/>
        </w:tabs>
        <w:ind w:left="2835" w:hanging="2693"/>
        <w:rPr>
          <w:rFonts w:ascii="Arial" w:hAnsi="Arial" w:cs="Arial"/>
          <w:sz w:val="22"/>
          <w:szCs w:val="22"/>
        </w:rPr>
      </w:pPr>
      <w:r w:rsidRPr="00FF6C10">
        <w:rPr>
          <w:rFonts w:ascii="Arial" w:hAnsi="Arial" w:cs="Arial"/>
          <w:sz w:val="22"/>
          <w:szCs w:val="22"/>
        </w:rPr>
        <w:t>JOB TITLE</w:t>
      </w:r>
      <w:r w:rsidRPr="00FF6C10">
        <w:rPr>
          <w:rFonts w:ascii="Arial" w:hAnsi="Arial" w:cs="Arial"/>
          <w:sz w:val="22"/>
          <w:szCs w:val="22"/>
        </w:rPr>
        <w:tab/>
        <w:t>:</w:t>
      </w:r>
      <w:r w:rsidRPr="00FF6C10">
        <w:rPr>
          <w:rFonts w:ascii="Arial" w:hAnsi="Arial" w:cs="Arial"/>
          <w:sz w:val="22"/>
          <w:szCs w:val="22"/>
        </w:rPr>
        <w:tab/>
      </w:r>
      <w:r w:rsidR="003F3DE7" w:rsidRPr="00DB1039">
        <w:rPr>
          <w:rFonts w:ascii="Arial" w:hAnsi="Arial" w:cs="Arial"/>
          <w:sz w:val="22"/>
          <w:szCs w:val="22"/>
        </w:rPr>
        <w:t xml:space="preserve">Registered </w:t>
      </w:r>
      <w:r w:rsidR="0023446C" w:rsidRPr="00DB1039">
        <w:rPr>
          <w:rFonts w:ascii="Arial" w:hAnsi="Arial" w:cs="Arial"/>
          <w:sz w:val="22"/>
          <w:szCs w:val="22"/>
        </w:rPr>
        <w:t xml:space="preserve">Childcare </w:t>
      </w:r>
      <w:r w:rsidR="003F3DE7" w:rsidRPr="00DB1039">
        <w:rPr>
          <w:rFonts w:ascii="Arial" w:hAnsi="Arial" w:cs="Arial"/>
          <w:sz w:val="22"/>
          <w:szCs w:val="22"/>
        </w:rPr>
        <w:t>Manager</w:t>
      </w:r>
      <w:r w:rsidR="0023446C" w:rsidRPr="00DB1039">
        <w:rPr>
          <w:rFonts w:ascii="Arial" w:hAnsi="Arial" w:cs="Arial"/>
          <w:sz w:val="22"/>
          <w:szCs w:val="22"/>
        </w:rPr>
        <w:t xml:space="preserve"> </w:t>
      </w:r>
    </w:p>
    <w:p w14:paraId="7D28895B" w14:textId="77777777" w:rsidR="002A745E" w:rsidRPr="00FF6C10" w:rsidRDefault="002A745E" w:rsidP="00933D63">
      <w:pPr>
        <w:tabs>
          <w:tab w:val="left" w:pos="2268"/>
        </w:tabs>
        <w:spacing w:after="0" w:line="240" w:lineRule="auto"/>
        <w:ind w:left="2835" w:hanging="2693"/>
        <w:rPr>
          <w:rFonts w:ascii="Arial" w:hAnsi="Arial" w:cs="Arial"/>
          <w:b/>
          <w:bCs/>
        </w:rPr>
      </w:pPr>
    </w:p>
    <w:p w14:paraId="172A7334" w14:textId="77777777" w:rsidR="002A745E" w:rsidRPr="00840321" w:rsidRDefault="002A745E" w:rsidP="00933D63">
      <w:pPr>
        <w:tabs>
          <w:tab w:val="left" w:pos="2268"/>
        </w:tabs>
        <w:spacing w:after="0" w:line="240" w:lineRule="auto"/>
        <w:ind w:left="2835" w:hanging="2693"/>
        <w:rPr>
          <w:rFonts w:ascii="Arial" w:hAnsi="Arial" w:cs="Arial"/>
          <w:b/>
          <w:bCs/>
          <w:color w:val="FF0000"/>
        </w:rPr>
      </w:pPr>
      <w:r w:rsidRPr="00FF6C10">
        <w:rPr>
          <w:rFonts w:ascii="Arial" w:hAnsi="Arial" w:cs="Arial"/>
          <w:b/>
          <w:bCs/>
        </w:rPr>
        <w:t>RESPONSIBLE TO</w:t>
      </w:r>
      <w:r w:rsidRPr="00FF6C10">
        <w:rPr>
          <w:rFonts w:ascii="Arial" w:hAnsi="Arial" w:cs="Arial"/>
          <w:b/>
          <w:bCs/>
        </w:rPr>
        <w:tab/>
        <w:t>:</w:t>
      </w:r>
      <w:r w:rsidRPr="00FF6C10">
        <w:rPr>
          <w:rFonts w:ascii="Arial" w:hAnsi="Arial" w:cs="Arial"/>
          <w:b/>
          <w:bCs/>
        </w:rPr>
        <w:tab/>
      </w:r>
      <w:r w:rsidR="004D164C" w:rsidRPr="00DB1039">
        <w:rPr>
          <w:rFonts w:ascii="Arial" w:hAnsi="Arial" w:cs="Arial"/>
          <w:b/>
          <w:bCs/>
        </w:rPr>
        <w:t xml:space="preserve">Director of </w:t>
      </w:r>
      <w:r w:rsidR="00DB1039" w:rsidRPr="00DB1039">
        <w:rPr>
          <w:rFonts w:ascii="Arial" w:hAnsi="Arial" w:cs="Arial"/>
          <w:b/>
          <w:bCs/>
        </w:rPr>
        <w:t>Health</w:t>
      </w:r>
      <w:r w:rsidR="0009536A" w:rsidRPr="00DB1039">
        <w:rPr>
          <w:rFonts w:ascii="Arial" w:hAnsi="Arial" w:cs="Arial"/>
          <w:b/>
          <w:bCs/>
        </w:rPr>
        <w:t xml:space="preserve"> and Care</w:t>
      </w:r>
    </w:p>
    <w:p w14:paraId="52925134" w14:textId="77777777" w:rsidR="00FF6C10" w:rsidRPr="00FF6C10" w:rsidRDefault="00FF6C10" w:rsidP="00933D63">
      <w:pPr>
        <w:tabs>
          <w:tab w:val="left" w:pos="2268"/>
        </w:tabs>
        <w:spacing w:after="0" w:line="240" w:lineRule="auto"/>
        <w:ind w:left="2835" w:hanging="2693"/>
        <w:rPr>
          <w:rFonts w:ascii="Arial" w:hAnsi="Arial" w:cs="Arial"/>
          <w:b/>
          <w:bCs/>
        </w:rPr>
      </w:pPr>
    </w:p>
    <w:p w14:paraId="52422463" w14:textId="77777777" w:rsidR="002A745E" w:rsidRDefault="002A745E" w:rsidP="00933D63">
      <w:pPr>
        <w:tabs>
          <w:tab w:val="left" w:pos="2268"/>
        </w:tabs>
        <w:spacing w:after="0" w:line="240" w:lineRule="auto"/>
        <w:ind w:left="2835" w:hanging="2693"/>
        <w:rPr>
          <w:rFonts w:ascii="Arial" w:hAnsi="Arial" w:cs="Arial"/>
          <w:b/>
          <w:bCs/>
        </w:rPr>
      </w:pPr>
      <w:r w:rsidRPr="00FF6C10">
        <w:rPr>
          <w:rFonts w:ascii="Arial" w:hAnsi="Arial" w:cs="Arial"/>
          <w:b/>
          <w:bCs/>
        </w:rPr>
        <w:t>RESPONSIBLE FOR:</w:t>
      </w:r>
      <w:r w:rsidR="00FF6C10">
        <w:rPr>
          <w:rFonts w:ascii="Arial" w:hAnsi="Arial" w:cs="Arial"/>
          <w:b/>
          <w:bCs/>
        </w:rPr>
        <w:tab/>
      </w:r>
      <w:r w:rsidRPr="00FF6C10">
        <w:rPr>
          <w:rFonts w:ascii="Arial" w:hAnsi="Arial" w:cs="Arial"/>
          <w:b/>
          <w:bCs/>
        </w:rPr>
        <w:tab/>
        <w:t>All aspects of the management, organisation and development of St Elizabeth’s Children’s Home</w:t>
      </w:r>
    </w:p>
    <w:p w14:paraId="54049A0B" w14:textId="77777777" w:rsidR="00FF6C10" w:rsidRPr="00FF6C10" w:rsidRDefault="00FF6C10" w:rsidP="0009536A">
      <w:pPr>
        <w:tabs>
          <w:tab w:val="left" w:pos="4320"/>
        </w:tabs>
        <w:spacing w:after="0" w:line="240" w:lineRule="auto"/>
        <w:ind w:left="45"/>
        <w:rPr>
          <w:rFonts w:ascii="Arial" w:hAnsi="Arial" w:cs="Arial"/>
          <w:b/>
          <w:bCs/>
          <w:iCs/>
          <w:color w:val="000000"/>
        </w:rPr>
      </w:pPr>
    </w:p>
    <w:p w14:paraId="4F96688B" w14:textId="77777777" w:rsidR="002A745E" w:rsidRDefault="002A745E" w:rsidP="0009536A">
      <w:pPr>
        <w:spacing w:after="0" w:line="240" w:lineRule="auto"/>
        <w:rPr>
          <w:rFonts w:ascii="Arial" w:hAnsi="Arial" w:cs="Arial"/>
          <w:b/>
          <w:u w:val="single"/>
        </w:rPr>
      </w:pPr>
      <w:r w:rsidRPr="00FF6C10">
        <w:rPr>
          <w:rFonts w:ascii="Arial" w:hAnsi="Arial" w:cs="Arial"/>
          <w:b/>
          <w:u w:val="single"/>
        </w:rPr>
        <w:t>Scope of the Job</w:t>
      </w:r>
    </w:p>
    <w:p w14:paraId="58358073" w14:textId="77777777" w:rsidR="00FF6C10" w:rsidRPr="00FF6C10" w:rsidRDefault="00FF6C10" w:rsidP="0009536A">
      <w:pPr>
        <w:spacing w:after="0" w:line="240" w:lineRule="auto"/>
        <w:rPr>
          <w:rFonts w:ascii="Arial" w:hAnsi="Arial" w:cs="Arial"/>
          <w:b/>
          <w:u w:val="single"/>
        </w:rPr>
      </w:pPr>
    </w:p>
    <w:p w14:paraId="04DC9592" w14:textId="1D62B225" w:rsidR="00327B9F" w:rsidRDefault="00327B9F" w:rsidP="00327B9F">
      <w:pPr>
        <w:tabs>
          <w:tab w:val="left" w:pos="4320"/>
        </w:tabs>
        <w:spacing w:after="0" w:line="240" w:lineRule="auto"/>
        <w:ind w:left="45"/>
        <w:jc w:val="both"/>
        <w:rPr>
          <w:rFonts w:ascii="Arial" w:hAnsi="Arial" w:cs="Arial"/>
        </w:rPr>
      </w:pPr>
      <w:r>
        <w:rPr>
          <w:rFonts w:ascii="Arial" w:hAnsi="Arial" w:cs="Arial"/>
        </w:rPr>
        <w:t>Responsible to the Director of Health and Care</w:t>
      </w:r>
      <w:r w:rsidRPr="00FF6C10">
        <w:rPr>
          <w:rFonts w:ascii="Arial" w:hAnsi="Arial" w:cs="Arial"/>
        </w:rPr>
        <w:t>, the post holder will ensure the efficient delivery and creative development of children’s care services ensuring that best practice and relevant legislation is complied with.  The post holder will work with senior managers to develop and enact strategic objectives to further develop this service.</w:t>
      </w:r>
    </w:p>
    <w:p w14:paraId="6E590071" w14:textId="77777777" w:rsidR="00327B9F" w:rsidRDefault="00327B9F" w:rsidP="00327B9F">
      <w:pPr>
        <w:tabs>
          <w:tab w:val="left" w:pos="4320"/>
        </w:tabs>
        <w:spacing w:after="0" w:line="240" w:lineRule="auto"/>
        <w:ind w:left="45"/>
        <w:jc w:val="both"/>
        <w:rPr>
          <w:rFonts w:ascii="Arial" w:hAnsi="Arial" w:cs="Arial"/>
        </w:rPr>
      </w:pPr>
    </w:p>
    <w:p w14:paraId="178DA175" w14:textId="3DF8BF68" w:rsidR="002A745E" w:rsidRPr="00124DE4" w:rsidRDefault="002A745E" w:rsidP="00124DE4">
      <w:pPr>
        <w:spacing w:after="0" w:line="240" w:lineRule="auto"/>
        <w:jc w:val="both"/>
        <w:rPr>
          <w:rFonts w:ascii="Arial" w:hAnsi="Arial" w:cs="Arial"/>
        </w:rPr>
      </w:pPr>
      <w:r w:rsidRPr="00124DE4">
        <w:rPr>
          <w:rFonts w:ascii="Arial" w:hAnsi="Arial" w:cs="Arial"/>
        </w:rPr>
        <w:t>As the Registered Manager for St Elizabeth’s Children’s Home*,</w:t>
      </w:r>
      <w:r w:rsidR="00124DE4">
        <w:rPr>
          <w:rFonts w:ascii="Arial" w:hAnsi="Arial" w:cs="Arial"/>
        </w:rPr>
        <w:t xml:space="preserve"> you are responsible </w:t>
      </w:r>
      <w:r w:rsidR="00327B9F">
        <w:rPr>
          <w:rFonts w:ascii="Arial" w:hAnsi="Arial" w:cs="Arial"/>
        </w:rPr>
        <w:t>for ensuring</w:t>
      </w:r>
      <w:r w:rsidRPr="00124DE4">
        <w:rPr>
          <w:rFonts w:ascii="Arial" w:hAnsi="Arial" w:cs="Arial"/>
        </w:rPr>
        <w:t xml:space="preserve"> that the appropriate level of care is provided for each </w:t>
      </w:r>
      <w:r w:rsidR="00124DE4" w:rsidRPr="00124DE4">
        <w:rPr>
          <w:rFonts w:ascii="Arial" w:hAnsi="Arial" w:cs="Arial"/>
        </w:rPr>
        <w:t>individual young</w:t>
      </w:r>
      <w:r w:rsidRPr="00124DE4">
        <w:rPr>
          <w:rFonts w:ascii="Arial" w:hAnsi="Arial" w:cs="Arial"/>
        </w:rPr>
        <w:t xml:space="preserve"> person to support their individual needs and to ensure the service complies with all aspects of the Children’s Home Regulations and meets/exceeds the </w:t>
      </w:r>
      <w:r w:rsidR="00872A93">
        <w:rPr>
          <w:rFonts w:ascii="Arial" w:hAnsi="Arial" w:cs="Arial"/>
        </w:rPr>
        <w:t>Quality</w:t>
      </w:r>
      <w:r w:rsidRPr="00124DE4">
        <w:rPr>
          <w:rFonts w:ascii="Arial" w:hAnsi="Arial" w:cs="Arial"/>
        </w:rPr>
        <w:t xml:space="preserve"> </w:t>
      </w:r>
      <w:r w:rsidR="00872A93">
        <w:rPr>
          <w:rFonts w:ascii="Arial" w:hAnsi="Arial" w:cs="Arial"/>
        </w:rPr>
        <w:t>S</w:t>
      </w:r>
      <w:r w:rsidRPr="00124DE4">
        <w:rPr>
          <w:rFonts w:ascii="Arial" w:hAnsi="Arial" w:cs="Arial"/>
        </w:rPr>
        <w:t>tandards for children’s homes.</w:t>
      </w:r>
    </w:p>
    <w:p w14:paraId="2F77CBA3" w14:textId="77777777" w:rsidR="00FF6C10" w:rsidRPr="00FF6C10" w:rsidRDefault="00FF6C10" w:rsidP="0009536A">
      <w:pPr>
        <w:spacing w:after="0" w:line="240" w:lineRule="auto"/>
        <w:ind w:left="720"/>
        <w:rPr>
          <w:rFonts w:ascii="Arial" w:hAnsi="Arial" w:cs="Arial"/>
          <w:b/>
        </w:rPr>
      </w:pPr>
    </w:p>
    <w:p w14:paraId="21CC06A8" w14:textId="77777777" w:rsidR="002A745E" w:rsidRPr="00124DE4" w:rsidRDefault="002A745E" w:rsidP="0009536A">
      <w:pPr>
        <w:tabs>
          <w:tab w:val="left" w:pos="4320"/>
        </w:tabs>
        <w:spacing w:after="0" w:line="240" w:lineRule="auto"/>
        <w:rPr>
          <w:rFonts w:ascii="Arial" w:hAnsi="Arial" w:cs="Arial"/>
          <w:i/>
        </w:rPr>
      </w:pPr>
      <w:r w:rsidRPr="00124DE4">
        <w:rPr>
          <w:rFonts w:ascii="Arial" w:hAnsi="Arial" w:cs="Arial"/>
          <w:i/>
        </w:rPr>
        <w:t xml:space="preserve">*Referred to as ‘The Service’ in the remainder of this document </w:t>
      </w:r>
    </w:p>
    <w:p w14:paraId="2B2817BA" w14:textId="77777777" w:rsidR="00FF6C10" w:rsidRPr="00FF6C10" w:rsidRDefault="00FF6C10" w:rsidP="00124DE4">
      <w:pPr>
        <w:tabs>
          <w:tab w:val="left" w:pos="4320"/>
        </w:tabs>
        <w:spacing w:after="0" w:line="240" w:lineRule="auto"/>
        <w:jc w:val="both"/>
        <w:rPr>
          <w:rFonts w:ascii="Arial" w:hAnsi="Arial" w:cs="Arial"/>
          <w:b/>
        </w:rPr>
      </w:pPr>
    </w:p>
    <w:p w14:paraId="3C22F2FE" w14:textId="07C59AE4" w:rsidR="002A745E" w:rsidRPr="00FF6C10" w:rsidRDefault="002A745E" w:rsidP="00124DE4">
      <w:pPr>
        <w:numPr>
          <w:ilvl w:val="0"/>
          <w:numId w:val="2"/>
        </w:numPr>
        <w:spacing w:after="0" w:line="240" w:lineRule="auto"/>
        <w:rPr>
          <w:rFonts w:ascii="Arial" w:hAnsi="Arial" w:cs="Arial"/>
        </w:rPr>
      </w:pPr>
      <w:r w:rsidRPr="00FF6C10">
        <w:rPr>
          <w:rFonts w:ascii="Arial" w:hAnsi="Arial" w:cs="Arial"/>
        </w:rPr>
        <w:t xml:space="preserve">Responsible for a high standard of care practice </w:t>
      </w:r>
      <w:r w:rsidR="00327B9F">
        <w:rPr>
          <w:rFonts w:ascii="Arial" w:hAnsi="Arial" w:cs="Arial"/>
        </w:rPr>
        <w:t xml:space="preserve">and compliance </w:t>
      </w:r>
      <w:r w:rsidRPr="00FF6C10">
        <w:rPr>
          <w:rFonts w:ascii="Arial" w:hAnsi="Arial" w:cs="Arial"/>
        </w:rPr>
        <w:t>across The Service to meet/exceed Children’s Home standards/regulations.</w:t>
      </w:r>
      <w:r w:rsidR="0057389F">
        <w:rPr>
          <w:rFonts w:ascii="Arial" w:hAnsi="Arial" w:cs="Arial"/>
        </w:rPr>
        <w:t xml:space="preserve"> Compliance is a key component of this role.</w:t>
      </w:r>
    </w:p>
    <w:p w14:paraId="23D0CB7F" w14:textId="77777777" w:rsidR="002A745E" w:rsidRPr="00FF6C10" w:rsidRDefault="002A745E" w:rsidP="00124DE4">
      <w:pPr>
        <w:spacing w:after="0" w:line="240" w:lineRule="auto"/>
        <w:ind w:left="720"/>
        <w:rPr>
          <w:rFonts w:ascii="Arial" w:hAnsi="Arial" w:cs="Arial"/>
        </w:rPr>
      </w:pPr>
    </w:p>
    <w:p w14:paraId="1C1B9D15" w14:textId="77777777" w:rsidR="002A745E" w:rsidRPr="00FF6C10" w:rsidRDefault="002A745E" w:rsidP="00124DE4">
      <w:pPr>
        <w:numPr>
          <w:ilvl w:val="0"/>
          <w:numId w:val="2"/>
        </w:numPr>
        <w:spacing w:after="0" w:line="240" w:lineRule="auto"/>
        <w:rPr>
          <w:rFonts w:ascii="Arial" w:hAnsi="Arial" w:cs="Arial"/>
        </w:rPr>
      </w:pPr>
      <w:r w:rsidRPr="00FF6C10">
        <w:rPr>
          <w:rFonts w:ascii="Arial" w:hAnsi="Arial" w:cs="Arial"/>
        </w:rPr>
        <w:t>Support the CEO a</w:t>
      </w:r>
      <w:r w:rsidR="00DB1039">
        <w:rPr>
          <w:rFonts w:ascii="Arial" w:hAnsi="Arial" w:cs="Arial"/>
        </w:rPr>
        <w:t>nd Director of Health</w:t>
      </w:r>
      <w:r w:rsidR="0009536A" w:rsidRPr="00840321">
        <w:rPr>
          <w:rFonts w:ascii="Arial" w:hAnsi="Arial" w:cs="Arial"/>
          <w:color w:val="FF0000"/>
        </w:rPr>
        <w:t xml:space="preserve"> </w:t>
      </w:r>
      <w:r w:rsidR="0009536A" w:rsidRPr="00DB1039">
        <w:rPr>
          <w:rFonts w:ascii="Arial" w:hAnsi="Arial" w:cs="Arial"/>
        </w:rPr>
        <w:t>and Care</w:t>
      </w:r>
      <w:r w:rsidR="00933D63" w:rsidRPr="00DB1039">
        <w:rPr>
          <w:rFonts w:ascii="Arial" w:hAnsi="Arial" w:cs="Arial"/>
        </w:rPr>
        <w:t xml:space="preserve"> and </w:t>
      </w:r>
      <w:r w:rsidR="00933D63" w:rsidRPr="00123E1B">
        <w:rPr>
          <w:rFonts w:ascii="Arial" w:hAnsi="Arial" w:cs="Arial"/>
        </w:rPr>
        <w:t>Director of Education</w:t>
      </w:r>
      <w:r w:rsidR="00DB1039" w:rsidRPr="00123E1B">
        <w:rPr>
          <w:rFonts w:ascii="Arial" w:hAnsi="Arial" w:cs="Arial"/>
        </w:rPr>
        <w:t xml:space="preserve"> and Skills</w:t>
      </w:r>
      <w:r w:rsidR="00123E1B" w:rsidRPr="00123E1B">
        <w:rPr>
          <w:rFonts w:ascii="Arial" w:hAnsi="Arial" w:cs="Arial"/>
        </w:rPr>
        <w:t xml:space="preserve"> Development</w:t>
      </w:r>
      <w:r w:rsidRPr="00DB1039">
        <w:rPr>
          <w:rFonts w:ascii="Arial" w:hAnsi="Arial" w:cs="Arial"/>
        </w:rPr>
        <w:t xml:space="preserve"> </w:t>
      </w:r>
      <w:r w:rsidRPr="00FF6C10">
        <w:rPr>
          <w:rFonts w:ascii="Arial" w:hAnsi="Arial" w:cs="Arial"/>
        </w:rPr>
        <w:t xml:space="preserve">by planning, developing and managing The Service to support the holistic needs of the young people attending St Elizabeth’s School.  </w:t>
      </w:r>
    </w:p>
    <w:p w14:paraId="6A65EF37" w14:textId="77777777" w:rsidR="002A745E" w:rsidRPr="00FF6C10" w:rsidRDefault="002A745E" w:rsidP="00124DE4">
      <w:pPr>
        <w:pStyle w:val="ListParagraph"/>
        <w:spacing w:after="0" w:line="240" w:lineRule="auto"/>
        <w:rPr>
          <w:rFonts w:ascii="Arial" w:hAnsi="Arial" w:cs="Arial"/>
        </w:rPr>
      </w:pPr>
    </w:p>
    <w:p w14:paraId="639700D9" w14:textId="7E767417" w:rsidR="002A745E" w:rsidRPr="00FF6C10" w:rsidRDefault="002A745E" w:rsidP="00124DE4">
      <w:pPr>
        <w:numPr>
          <w:ilvl w:val="0"/>
          <w:numId w:val="2"/>
        </w:numPr>
        <w:spacing w:after="0" w:line="240" w:lineRule="auto"/>
        <w:rPr>
          <w:rFonts w:ascii="Arial" w:hAnsi="Arial" w:cs="Arial"/>
        </w:rPr>
      </w:pPr>
      <w:r w:rsidRPr="00FF6C10">
        <w:rPr>
          <w:rFonts w:ascii="Arial" w:hAnsi="Arial" w:cs="Arial"/>
        </w:rPr>
        <w:t>Deliver and sustain a high standard of care to support the welfare of the young people and to enable them to take advantage of learning opportunities.</w:t>
      </w:r>
    </w:p>
    <w:p w14:paraId="330865F1" w14:textId="77777777" w:rsidR="002A745E" w:rsidRPr="00FF6C10" w:rsidRDefault="002A745E" w:rsidP="00124DE4">
      <w:pPr>
        <w:spacing w:after="0" w:line="240" w:lineRule="auto"/>
        <w:rPr>
          <w:rFonts w:ascii="Arial" w:hAnsi="Arial" w:cs="Arial"/>
        </w:rPr>
      </w:pPr>
    </w:p>
    <w:p w14:paraId="643B919C" w14:textId="559751F5" w:rsidR="002A745E" w:rsidRPr="00124DE4" w:rsidRDefault="002A745E" w:rsidP="00D626C1">
      <w:pPr>
        <w:numPr>
          <w:ilvl w:val="0"/>
          <w:numId w:val="2"/>
        </w:numPr>
        <w:spacing w:after="0" w:line="240" w:lineRule="auto"/>
        <w:rPr>
          <w:rFonts w:ascii="Arial" w:hAnsi="Arial" w:cs="Arial"/>
        </w:rPr>
      </w:pPr>
      <w:r w:rsidRPr="00124DE4">
        <w:rPr>
          <w:rFonts w:ascii="Arial" w:hAnsi="Arial" w:cs="Arial"/>
        </w:rPr>
        <w:t xml:space="preserve">Be responsible and accountable for </w:t>
      </w:r>
      <w:r w:rsidR="0057389F">
        <w:rPr>
          <w:rFonts w:ascii="Arial" w:hAnsi="Arial" w:cs="Arial"/>
        </w:rPr>
        <w:t>t</w:t>
      </w:r>
      <w:r w:rsidRPr="00124DE4">
        <w:rPr>
          <w:rFonts w:ascii="Arial" w:hAnsi="Arial" w:cs="Arial"/>
        </w:rPr>
        <w:t xml:space="preserve">he </w:t>
      </w:r>
      <w:r w:rsidR="0057389F">
        <w:rPr>
          <w:rFonts w:ascii="Arial" w:hAnsi="Arial" w:cs="Arial"/>
        </w:rPr>
        <w:t>s</w:t>
      </w:r>
      <w:r w:rsidRPr="00124DE4">
        <w:rPr>
          <w:rFonts w:ascii="Arial" w:hAnsi="Arial" w:cs="Arial"/>
        </w:rPr>
        <w:t>ervice, its staff and its operational and financial performance.</w:t>
      </w:r>
      <w:r w:rsidR="00123E1B">
        <w:rPr>
          <w:rFonts w:ascii="Arial" w:hAnsi="Arial" w:cs="Arial"/>
        </w:rPr>
        <w:t xml:space="preserve"> </w:t>
      </w:r>
      <w:r w:rsidRPr="00124DE4">
        <w:rPr>
          <w:rFonts w:ascii="Arial" w:hAnsi="Arial" w:cs="Arial"/>
        </w:rPr>
        <w:t xml:space="preserve">Lead and be an active member of the St Elizabeth’s Children’s Home management team, contributing to the realisation of the strategic plan and the day to day operational management of the </w:t>
      </w:r>
      <w:r w:rsidR="0057389F">
        <w:rPr>
          <w:rFonts w:ascii="Arial" w:hAnsi="Arial" w:cs="Arial"/>
        </w:rPr>
        <w:t>s</w:t>
      </w:r>
      <w:r w:rsidRPr="00124DE4">
        <w:rPr>
          <w:rFonts w:ascii="Arial" w:hAnsi="Arial" w:cs="Arial"/>
        </w:rPr>
        <w:t>ervice provision</w:t>
      </w:r>
      <w:r w:rsidR="00327B9F">
        <w:rPr>
          <w:rFonts w:ascii="Arial" w:hAnsi="Arial" w:cs="Arial"/>
        </w:rPr>
        <w:t>.  This role will also represent</w:t>
      </w:r>
      <w:r w:rsidRPr="00124DE4">
        <w:rPr>
          <w:rFonts w:ascii="Arial" w:hAnsi="Arial" w:cs="Arial"/>
        </w:rPr>
        <w:t xml:space="preserve"> the </w:t>
      </w:r>
      <w:r w:rsidR="0057389F">
        <w:rPr>
          <w:rFonts w:ascii="Arial" w:hAnsi="Arial" w:cs="Arial"/>
        </w:rPr>
        <w:t>s</w:t>
      </w:r>
      <w:r w:rsidR="00124DE4" w:rsidRPr="00124DE4">
        <w:rPr>
          <w:rFonts w:ascii="Arial" w:hAnsi="Arial" w:cs="Arial"/>
        </w:rPr>
        <w:t>ervice on the School Leadership Team.</w:t>
      </w:r>
      <w:r w:rsidR="00933D63" w:rsidRPr="00124DE4">
        <w:rPr>
          <w:rFonts w:ascii="Arial" w:hAnsi="Arial" w:cs="Arial"/>
        </w:rPr>
        <w:br/>
      </w:r>
    </w:p>
    <w:p w14:paraId="5C4DFD50" w14:textId="35475E2C" w:rsidR="00933D63" w:rsidRPr="00DB1039" w:rsidRDefault="00933D63" w:rsidP="0009536A">
      <w:pPr>
        <w:numPr>
          <w:ilvl w:val="0"/>
          <w:numId w:val="2"/>
        </w:numPr>
        <w:spacing w:after="0" w:line="240" w:lineRule="auto"/>
        <w:rPr>
          <w:rFonts w:ascii="Arial" w:hAnsi="Arial" w:cs="Arial"/>
        </w:rPr>
      </w:pPr>
      <w:r w:rsidRPr="00DB1039">
        <w:rPr>
          <w:rFonts w:ascii="Arial" w:hAnsi="Arial" w:cs="Arial"/>
        </w:rPr>
        <w:t>To ensure all new and exi</w:t>
      </w:r>
      <w:r w:rsidR="003831A5">
        <w:rPr>
          <w:rFonts w:ascii="Arial" w:hAnsi="Arial" w:cs="Arial"/>
        </w:rPr>
        <w:t>sting placements are appropriately</w:t>
      </w:r>
      <w:r w:rsidRPr="00DB1039">
        <w:rPr>
          <w:rFonts w:ascii="Arial" w:hAnsi="Arial" w:cs="Arial"/>
        </w:rPr>
        <w:t xml:space="preserve"> costed.</w:t>
      </w:r>
    </w:p>
    <w:p w14:paraId="36FBD8A1" w14:textId="77777777" w:rsidR="002A745E" w:rsidRPr="00DB1039" w:rsidRDefault="002A745E" w:rsidP="0009536A">
      <w:pPr>
        <w:pStyle w:val="ListParagraph"/>
        <w:spacing w:after="0" w:line="240" w:lineRule="auto"/>
        <w:rPr>
          <w:rFonts w:ascii="Arial" w:hAnsi="Arial" w:cs="Arial"/>
        </w:rPr>
      </w:pPr>
    </w:p>
    <w:p w14:paraId="76B267E9" w14:textId="1A66A219" w:rsidR="002A745E" w:rsidRPr="00DB1039" w:rsidRDefault="002A745E" w:rsidP="0009536A">
      <w:pPr>
        <w:numPr>
          <w:ilvl w:val="0"/>
          <w:numId w:val="2"/>
        </w:numPr>
        <w:spacing w:after="0" w:line="240" w:lineRule="auto"/>
        <w:rPr>
          <w:rFonts w:ascii="Arial" w:hAnsi="Arial" w:cs="Arial"/>
        </w:rPr>
      </w:pPr>
      <w:r w:rsidRPr="00DB1039">
        <w:rPr>
          <w:rFonts w:ascii="Arial" w:hAnsi="Arial" w:cs="Arial"/>
        </w:rPr>
        <w:t xml:space="preserve">Be an active member of St Elizabeth’s </w:t>
      </w:r>
      <w:r w:rsidR="003831A5">
        <w:rPr>
          <w:rFonts w:ascii="Arial" w:hAnsi="Arial" w:cs="Arial"/>
        </w:rPr>
        <w:t xml:space="preserve">Care, Health </w:t>
      </w:r>
      <w:r w:rsidR="0057389F">
        <w:rPr>
          <w:rFonts w:ascii="Arial" w:hAnsi="Arial" w:cs="Arial"/>
        </w:rPr>
        <w:t xml:space="preserve">and </w:t>
      </w:r>
      <w:r w:rsidR="003831A5">
        <w:rPr>
          <w:rFonts w:ascii="Arial" w:hAnsi="Arial" w:cs="Arial"/>
        </w:rPr>
        <w:t>Education</w:t>
      </w:r>
      <w:r w:rsidR="0057389F">
        <w:rPr>
          <w:rFonts w:ascii="Arial" w:hAnsi="Arial" w:cs="Arial"/>
        </w:rPr>
        <w:t xml:space="preserve"> Leadership team</w:t>
      </w:r>
      <w:r w:rsidRPr="00DB1039">
        <w:rPr>
          <w:rFonts w:ascii="Arial" w:hAnsi="Arial" w:cs="Arial"/>
        </w:rPr>
        <w:t>, supporting colleagues within other Services as necessary to help ensure the effective staffing cover and management of all areas of The Centre.</w:t>
      </w:r>
    </w:p>
    <w:p w14:paraId="3549442A" w14:textId="77777777" w:rsidR="002A745E" w:rsidRPr="00DB1039" w:rsidRDefault="002A745E" w:rsidP="0009536A">
      <w:pPr>
        <w:spacing w:after="0" w:line="240" w:lineRule="auto"/>
        <w:rPr>
          <w:rFonts w:ascii="Arial" w:hAnsi="Arial" w:cs="Arial"/>
        </w:rPr>
      </w:pPr>
    </w:p>
    <w:p w14:paraId="56C8D619" w14:textId="29300C3B" w:rsidR="002A745E" w:rsidRPr="00DB1039" w:rsidRDefault="002A745E" w:rsidP="0009536A">
      <w:pPr>
        <w:numPr>
          <w:ilvl w:val="0"/>
          <w:numId w:val="2"/>
        </w:numPr>
        <w:spacing w:after="0" w:line="240" w:lineRule="auto"/>
        <w:rPr>
          <w:rFonts w:ascii="Arial" w:hAnsi="Arial" w:cs="Arial"/>
        </w:rPr>
      </w:pPr>
      <w:r w:rsidRPr="00DB1039">
        <w:rPr>
          <w:rFonts w:ascii="Arial" w:hAnsi="Arial" w:cs="Arial"/>
        </w:rPr>
        <w:lastRenderedPageBreak/>
        <w:t>Ensure adequate 24 hour cover for The Service.</w:t>
      </w:r>
      <w:r w:rsidR="00BD7A99" w:rsidRPr="00DB1039">
        <w:rPr>
          <w:rFonts w:ascii="Arial" w:hAnsi="Arial" w:cs="Arial"/>
        </w:rPr>
        <w:t xml:space="preserve"> This includes </w:t>
      </w:r>
      <w:r w:rsidR="0009536A" w:rsidRPr="00DB1039">
        <w:rPr>
          <w:rFonts w:ascii="Arial" w:hAnsi="Arial" w:cs="Arial"/>
        </w:rPr>
        <w:t>working one weekend in four</w:t>
      </w:r>
      <w:r w:rsidR="00BD7A99" w:rsidRPr="00DB1039">
        <w:rPr>
          <w:rFonts w:ascii="Arial" w:hAnsi="Arial" w:cs="Arial"/>
        </w:rPr>
        <w:t>.</w:t>
      </w:r>
    </w:p>
    <w:p w14:paraId="71CA6AED" w14:textId="77777777" w:rsidR="002A745E" w:rsidRPr="00FF6C10" w:rsidRDefault="002A745E" w:rsidP="0009536A">
      <w:pPr>
        <w:pStyle w:val="ListParagraph"/>
        <w:spacing w:after="0" w:line="240" w:lineRule="auto"/>
        <w:rPr>
          <w:rFonts w:ascii="Arial" w:hAnsi="Arial" w:cs="Arial"/>
        </w:rPr>
      </w:pPr>
    </w:p>
    <w:p w14:paraId="7D74EADF" w14:textId="77777777" w:rsidR="002A745E" w:rsidRPr="00FF6C10" w:rsidRDefault="002A745E" w:rsidP="0009536A">
      <w:pPr>
        <w:numPr>
          <w:ilvl w:val="0"/>
          <w:numId w:val="2"/>
        </w:numPr>
        <w:spacing w:after="0" w:line="240" w:lineRule="auto"/>
        <w:rPr>
          <w:rFonts w:ascii="Arial" w:hAnsi="Arial" w:cs="Arial"/>
        </w:rPr>
      </w:pPr>
      <w:r w:rsidRPr="00FF6C10">
        <w:rPr>
          <w:rFonts w:ascii="Arial" w:hAnsi="Arial" w:cs="Arial"/>
        </w:rPr>
        <w:t>To support and safeguard young people by having robust child protection and management systems and processes in place.</w:t>
      </w:r>
    </w:p>
    <w:p w14:paraId="0963790E" w14:textId="77777777" w:rsidR="002A745E" w:rsidRPr="00FF6C10" w:rsidRDefault="002A745E" w:rsidP="0009536A">
      <w:pPr>
        <w:spacing w:after="0" w:line="240" w:lineRule="auto"/>
        <w:rPr>
          <w:rFonts w:ascii="Arial" w:hAnsi="Arial" w:cs="Arial"/>
        </w:rPr>
      </w:pPr>
    </w:p>
    <w:p w14:paraId="4827D44B" w14:textId="77777777" w:rsidR="002A745E" w:rsidRDefault="002A745E" w:rsidP="0009536A">
      <w:pPr>
        <w:tabs>
          <w:tab w:val="left" w:pos="2268"/>
          <w:tab w:val="left" w:pos="2552"/>
        </w:tabs>
        <w:spacing w:after="0" w:line="240" w:lineRule="auto"/>
        <w:ind w:right="-70"/>
        <w:rPr>
          <w:rFonts w:ascii="Arial" w:hAnsi="Arial" w:cs="Arial"/>
          <w:i/>
        </w:rPr>
      </w:pPr>
      <w:r w:rsidRPr="00FF6C10">
        <w:rPr>
          <w:rFonts w:ascii="Arial" w:hAnsi="Arial" w:cs="Arial"/>
          <w:i/>
        </w:rPr>
        <w:t>St Elizabeth’s promotes the independence and personal dig</w:t>
      </w:r>
      <w:r w:rsidR="00BD7A99" w:rsidRPr="00FF6C10">
        <w:rPr>
          <w:rFonts w:ascii="Arial" w:hAnsi="Arial" w:cs="Arial"/>
          <w:i/>
        </w:rPr>
        <w:t>nity of all residents, learners, children and young people</w:t>
      </w:r>
      <w:r w:rsidRPr="00FF6C10">
        <w:rPr>
          <w:rFonts w:ascii="Arial" w:hAnsi="Arial" w:cs="Arial"/>
          <w:i/>
        </w:rPr>
        <w:t xml:space="preserve">. The post holder will be expected to carry out the duties within the ethos of the </w:t>
      </w:r>
      <w:r w:rsidR="00933D63">
        <w:rPr>
          <w:rFonts w:ascii="Arial" w:hAnsi="Arial" w:cs="Arial"/>
          <w:i/>
        </w:rPr>
        <w:t>Centre</w:t>
      </w:r>
      <w:r w:rsidRPr="00FF6C10">
        <w:rPr>
          <w:rFonts w:ascii="Arial" w:hAnsi="Arial" w:cs="Arial"/>
          <w:i/>
        </w:rPr>
        <w:t xml:space="preserve"> and the spirit of St Elizabeth’s Mission Statement.</w:t>
      </w:r>
    </w:p>
    <w:p w14:paraId="3B0822A7" w14:textId="77777777" w:rsidR="00FF6C10" w:rsidRPr="00FF6C10" w:rsidRDefault="00FF6C10" w:rsidP="0009536A">
      <w:pPr>
        <w:tabs>
          <w:tab w:val="left" w:pos="2268"/>
          <w:tab w:val="left" w:pos="2552"/>
        </w:tabs>
        <w:spacing w:after="0" w:line="240" w:lineRule="auto"/>
        <w:ind w:right="-70"/>
        <w:rPr>
          <w:rFonts w:ascii="Arial" w:hAnsi="Arial" w:cs="Arial"/>
          <w:i/>
        </w:rPr>
      </w:pPr>
    </w:p>
    <w:p w14:paraId="42263F9A" w14:textId="77777777" w:rsidR="002A745E" w:rsidRDefault="002A745E" w:rsidP="0009536A">
      <w:pPr>
        <w:tabs>
          <w:tab w:val="left" w:pos="2268"/>
          <w:tab w:val="left" w:pos="2552"/>
        </w:tabs>
        <w:spacing w:after="0" w:line="240" w:lineRule="auto"/>
        <w:rPr>
          <w:rFonts w:ascii="Arial" w:hAnsi="Arial" w:cs="Arial"/>
          <w:i/>
          <w:iCs/>
        </w:rPr>
      </w:pPr>
      <w:r w:rsidRPr="00FF6C10">
        <w:rPr>
          <w:rFonts w:ascii="Arial" w:hAnsi="Arial" w:cs="Arial"/>
          <w:i/>
          <w:iCs/>
        </w:rPr>
        <w:t>All staff have a responsibility for safeguarding and promoting the welfare of children, vulnerable adults and young people.</w:t>
      </w:r>
    </w:p>
    <w:p w14:paraId="5062D61B" w14:textId="77777777" w:rsidR="00FF6C10" w:rsidRPr="00FF6C10" w:rsidRDefault="00FF6C10" w:rsidP="0009536A">
      <w:pPr>
        <w:tabs>
          <w:tab w:val="left" w:pos="2268"/>
          <w:tab w:val="left" w:pos="2552"/>
        </w:tabs>
        <w:spacing w:after="0" w:line="240" w:lineRule="auto"/>
        <w:rPr>
          <w:rFonts w:ascii="Arial" w:hAnsi="Arial" w:cs="Arial"/>
          <w:i/>
          <w:iCs/>
        </w:rPr>
      </w:pPr>
    </w:p>
    <w:p w14:paraId="7ABC9782" w14:textId="77777777" w:rsidR="002A745E" w:rsidRDefault="002A745E" w:rsidP="0009536A">
      <w:pPr>
        <w:spacing w:after="0" w:line="240" w:lineRule="auto"/>
        <w:rPr>
          <w:rFonts w:ascii="Arial" w:hAnsi="Arial" w:cs="Arial"/>
          <w:b/>
        </w:rPr>
      </w:pPr>
      <w:r w:rsidRPr="00FF6C10">
        <w:rPr>
          <w:rFonts w:ascii="Arial" w:hAnsi="Arial" w:cs="Arial"/>
          <w:b/>
        </w:rPr>
        <w:t>Professional Duties</w:t>
      </w:r>
    </w:p>
    <w:p w14:paraId="300D3DEE" w14:textId="77777777" w:rsidR="00FF6C10" w:rsidRPr="00FF6C10" w:rsidRDefault="00FF6C10" w:rsidP="0009536A">
      <w:pPr>
        <w:spacing w:after="0" w:line="240" w:lineRule="auto"/>
        <w:rPr>
          <w:rFonts w:ascii="Arial" w:hAnsi="Arial" w:cs="Arial"/>
          <w:b/>
        </w:rPr>
      </w:pPr>
    </w:p>
    <w:p w14:paraId="070D95ED" w14:textId="77777777" w:rsidR="002A745E" w:rsidRPr="00FF6C10" w:rsidRDefault="002A745E" w:rsidP="0009536A">
      <w:pPr>
        <w:numPr>
          <w:ilvl w:val="0"/>
          <w:numId w:val="1"/>
        </w:numPr>
        <w:spacing w:after="0" w:line="240" w:lineRule="auto"/>
        <w:rPr>
          <w:rFonts w:ascii="Arial" w:hAnsi="Arial" w:cs="Arial"/>
          <w:bCs/>
        </w:rPr>
      </w:pPr>
      <w:r w:rsidRPr="00FF6C10">
        <w:rPr>
          <w:rFonts w:ascii="Arial" w:hAnsi="Arial" w:cs="Arial"/>
          <w:bCs/>
          <w:u w:val="single"/>
        </w:rPr>
        <w:t>Strategic</w:t>
      </w:r>
    </w:p>
    <w:p w14:paraId="2F3D5CFF" w14:textId="77777777" w:rsidR="002A745E" w:rsidRPr="00FF6C10" w:rsidRDefault="002A745E" w:rsidP="0009536A">
      <w:pPr>
        <w:spacing w:after="0" w:line="240" w:lineRule="auto"/>
        <w:rPr>
          <w:rFonts w:ascii="Arial" w:hAnsi="Arial" w:cs="Arial"/>
          <w:bCs/>
        </w:rPr>
      </w:pPr>
    </w:p>
    <w:p w14:paraId="60256971" w14:textId="0E7A802B" w:rsidR="002A745E" w:rsidRPr="00FF6C10" w:rsidRDefault="002A745E" w:rsidP="0009536A">
      <w:pPr>
        <w:numPr>
          <w:ilvl w:val="1"/>
          <w:numId w:val="1"/>
        </w:numPr>
        <w:spacing w:after="0" w:line="240" w:lineRule="auto"/>
        <w:rPr>
          <w:rFonts w:ascii="Arial" w:hAnsi="Arial" w:cs="Arial"/>
          <w:b/>
          <w:bCs/>
        </w:rPr>
      </w:pPr>
      <w:r w:rsidRPr="00FF6C10">
        <w:rPr>
          <w:rFonts w:ascii="Arial" w:hAnsi="Arial" w:cs="Arial"/>
        </w:rPr>
        <w:t xml:space="preserve">To develop </w:t>
      </w:r>
      <w:r w:rsidR="0057389F">
        <w:rPr>
          <w:rFonts w:ascii="Arial" w:hAnsi="Arial" w:cs="Arial"/>
        </w:rPr>
        <w:t>t</w:t>
      </w:r>
      <w:r w:rsidRPr="00FF6C10">
        <w:rPr>
          <w:rFonts w:ascii="Arial" w:hAnsi="Arial" w:cs="Arial"/>
        </w:rPr>
        <w:t xml:space="preserve">he </w:t>
      </w:r>
      <w:r w:rsidR="0057389F">
        <w:rPr>
          <w:rFonts w:ascii="Arial" w:hAnsi="Arial" w:cs="Arial"/>
        </w:rPr>
        <w:t>s</w:t>
      </w:r>
      <w:r w:rsidRPr="00FF6C10">
        <w:rPr>
          <w:rFonts w:ascii="Arial" w:hAnsi="Arial" w:cs="Arial"/>
        </w:rPr>
        <w:t>ervice in line with Children’s Home and Centre wide strategic plans, as agreed and amended from time to time.</w:t>
      </w:r>
    </w:p>
    <w:p w14:paraId="164B06D8" w14:textId="77777777" w:rsidR="002A745E" w:rsidRPr="00FF6C10" w:rsidRDefault="002A745E" w:rsidP="0009536A">
      <w:pPr>
        <w:spacing w:after="0" w:line="240" w:lineRule="auto"/>
        <w:ind w:left="567"/>
        <w:rPr>
          <w:rFonts w:ascii="Arial" w:hAnsi="Arial" w:cs="Arial"/>
          <w:b/>
          <w:bCs/>
        </w:rPr>
      </w:pPr>
    </w:p>
    <w:p w14:paraId="57524A6F"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 xml:space="preserve">Ensure compliance with Centre wide standards, processes and objectives; to formulate any other necessary policies and procedures for </w:t>
      </w:r>
      <w:r w:rsidRPr="00FF6C10">
        <w:rPr>
          <w:rFonts w:ascii="Arial" w:hAnsi="Arial" w:cs="Arial"/>
        </w:rPr>
        <w:t xml:space="preserve">The Service </w:t>
      </w:r>
      <w:r w:rsidRPr="00FF6C10">
        <w:rPr>
          <w:rFonts w:ascii="Arial" w:hAnsi="Arial" w:cs="Arial"/>
          <w:bCs/>
        </w:rPr>
        <w:t xml:space="preserve">and ensure their implementation; monitor, evaluate and ensure audit mechanisms are in </w:t>
      </w:r>
      <w:r w:rsidRPr="00DB1039">
        <w:rPr>
          <w:rFonts w:ascii="Arial" w:hAnsi="Arial" w:cs="Arial"/>
          <w:bCs/>
        </w:rPr>
        <w:t>place</w:t>
      </w:r>
      <w:r w:rsidR="00933D63" w:rsidRPr="00DB1039">
        <w:rPr>
          <w:rFonts w:ascii="Arial" w:hAnsi="Arial" w:cs="Arial"/>
          <w:bCs/>
        </w:rPr>
        <w:t>, and any actions required are subsequently completed</w:t>
      </w:r>
      <w:r w:rsidRPr="00FF6C10">
        <w:rPr>
          <w:rFonts w:ascii="Arial" w:hAnsi="Arial" w:cs="Arial"/>
          <w:bCs/>
        </w:rPr>
        <w:t>.</w:t>
      </w:r>
    </w:p>
    <w:p w14:paraId="0AFE667C" w14:textId="77777777" w:rsidR="002A745E" w:rsidRPr="00FF6C10" w:rsidRDefault="002A745E" w:rsidP="0009536A">
      <w:pPr>
        <w:spacing w:after="0" w:line="240" w:lineRule="auto"/>
        <w:rPr>
          <w:rFonts w:ascii="Arial" w:hAnsi="Arial" w:cs="Arial"/>
          <w:bCs/>
        </w:rPr>
      </w:pPr>
    </w:p>
    <w:p w14:paraId="5CAE5493" w14:textId="0C93AE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c</w:t>
      </w:r>
      <w:r w:rsidR="0057389F">
        <w:rPr>
          <w:rFonts w:ascii="Arial" w:hAnsi="Arial" w:cs="Arial"/>
          <w:bCs/>
        </w:rPr>
        <w:t>reate and deliver</w:t>
      </w:r>
      <w:r w:rsidRPr="00FF6C10">
        <w:rPr>
          <w:rFonts w:ascii="Arial" w:hAnsi="Arial" w:cs="Arial"/>
          <w:bCs/>
        </w:rPr>
        <w:t xml:space="preserve"> the Development Plan for the Children’s Home and Centre and to actively support the </w:t>
      </w:r>
      <w:r w:rsidR="00DB1039">
        <w:rPr>
          <w:rFonts w:ascii="Arial" w:hAnsi="Arial" w:cs="Arial"/>
          <w:bCs/>
        </w:rPr>
        <w:t>Director of Health</w:t>
      </w:r>
      <w:r w:rsidR="0009536A">
        <w:rPr>
          <w:rFonts w:ascii="Arial" w:hAnsi="Arial" w:cs="Arial"/>
          <w:bCs/>
        </w:rPr>
        <w:t xml:space="preserve"> and Care</w:t>
      </w:r>
      <w:r w:rsidRPr="00FF6C10">
        <w:rPr>
          <w:rFonts w:ascii="Arial" w:hAnsi="Arial" w:cs="Arial"/>
          <w:bCs/>
        </w:rPr>
        <w:t xml:space="preserve">, Chief Executive Officer and </w:t>
      </w:r>
      <w:r w:rsidR="0009536A">
        <w:rPr>
          <w:rFonts w:ascii="Arial" w:hAnsi="Arial" w:cs="Arial"/>
          <w:bCs/>
        </w:rPr>
        <w:t>Strategic Leadership Team</w:t>
      </w:r>
      <w:r w:rsidRPr="00FF6C10">
        <w:rPr>
          <w:rFonts w:ascii="Arial" w:hAnsi="Arial" w:cs="Arial"/>
          <w:bCs/>
        </w:rPr>
        <w:t xml:space="preserve"> in its implementation.</w:t>
      </w:r>
    </w:p>
    <w:p w14:paraId="26EF67B7" w14:textId="77777777" w:rsidR="002A745E" w:rsidRPr="00FF6C10" w:rsidRDefault="002A745E" w:rsidP="0009536A">
      <w:pPr>
        <w:spacing w:after="0" w:line="240" w:lineRule="auto"/>
        <w:rPr>
          <w:rFonts w:ascii="Arial" w:hAnsi="Arial" w:cs="Arial"/>
          <w:bCs/>
        </w:rPr>
      </w:pPr>
    </w:p>
    <w:p w14:paraId="496AA8ED" w14:textId="77777777" w:rsidR="002A745E" w:rsidRDefault="002A745E" w:rsidP="0009536A">
      <w:pPr>
        <w:numPr>
          <w:ilvl w:val="1"/>
          <w:numId w:val="1"/>
        </w:numPr>
        <w:spacing w:after="0" w:line="240" w:lineRule="auto"/>
        <w:rPr>
          <w:rFonts w:ascii="Arial" w:hAnsi="Arial" w:cs="Arial"/>
          <w:bCs/>
        </w:rPr>
      </w:pPr>
      <w:r w:rsidRPr="00FF6C10">
        <w:rPr>
          <w:rFonts w:ascii="Arial" w:hAnsi="Arial" w:cs="Arial"/>
          <w:bCs/>
        </w:rPr>
        <w:t xml:space="preserve">To contribute to projects/development plans for </w:t>
      </w:r>
      <w:r w:rsidRPr="00FF6C10">
        <w:rPr>
          <w:rFonts w:ascii="Arial" w:hAnsi="Arial" w:cs="Arial"/>
        </w:rPr>
        <w:t xml:space="preserve">The Service </w:t>
      </w:r>
      <w:r w:rsidRPr="00FF6C10">
        <w:rPr>
          <w:rFonts w:ascii="Arial" w:hAnsi="Arial" w:cs="Arial"/>
          <w:bCs/>
        </w:rPr>
        <w:t>as appropriate/reasonably required.</w:t>
      </w:r>
    </w:p>
    <w:p w14:paraId="1BDF76F3" w14:textId="77777777" w:rsidR="00FF6C10" w:rsidRPr="00FF6C10" w:rsidRDefault="00FF6C10" w:rsidP="0009536A">
      <w:pPr>
        <w:spacing w:after="0" w:line="240" w:lineRule="auto"/>
        <w:rPr>
          <w:rFonts w:ascii="Arial" w:hAnsi="Arial" w:cs="Arial"/>
          <w:bCs/>
        </w:rPr>
      </w:pPr>
    </w:p>
    <w:p w14:paraId="66E2FC80"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 xml:space="preserve">To create improvement/development plans for </w:t>
      </w:r>
      <w:r w:rsidRPr="00FF6C10">
        <w:rPr>
          <w:rFonts w:ascii="Arial" w:hAnsi="Arial" w:cs="Arial"/>
        </w:rPr>
        <w:t xml:space="preserve">The Service </w:t>
      </w:r>
      <w:r w:rsidRPr="00FF6C10">
        <w:rPr>
          <w:rFonts w:ascii="Arial" w:hAnsi="Arial" w:cs="Arial"/>
          <w:bCs/>
        </w:rPr>
        <w:t>as appropriate/required.</w:t>
      </w:r>
    </w:p>
    <w:p w14:paraId="2CFDAB7E" w14:textId="77777777" w:rsidR="002A745E" w:rsidRPr="00FF6C10" w:rsidRDefault="002A745E" w:rsidP="0009536A">
      <w:pPr>
        <w:spacing w:after="0" w:line="240" w:lineRule="auto"/>
        <w:rPr>
          <w:rFonts w:ascii="Arial" w:hAnsi="Arial" w:cs="Arial"/>
          <w:bCs/>
        </w:rPr>
      </w:pPr>
    </w:p>
    <w:p w14:paraId="1AA8D751"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 xml:space="preserve">To be responsible for </w:t>
      </w:r>
      <w:r w:rsidRPr="00FF6C10">
        <w:rPr>
          <w:rFonts w:ascii="Arial" w:hAnsi="Arial" w:cs="Arial"/>
        </w:rPr>
        <w:t xml:space="preserve">The Service’s </w:t>
      </w:r>
      <w:r w:rsidRPr="00FF6C10">
        <w:rPr>
          <w:rFonts w:ascii="Arial" w:hAnsi="Arial" w:cs="Arial"/>
          <w:bCs/>
        </w:rPr>
        <w:t>Annual Quality Assurance Assessment, in line with the Inspection Framework.</w:t>
      </w:r>
    </w:p>
    <w:p w14:paraId="5A591065" w14:textId="77777777" w:rsidR="002A745E" w:rsidRPr="00FF6C10" w:rsidRDefault="002A745E" w:rsidP="0009536A">
      <w:pPr>
        <w:pStyle w:val="ListParagraph"/>
        <w:spacing w:after="0" w:line="240" w:lineRule="auto"/>
        <w:rPr>
          <w:rFonts w:ascii="Arial" w:hAnsi="Arial" w:cs="Arial"/>
          <w:bCs/>
        </w:rPr>
      </w:pPr>
    </w:p>
    <w:p w14:paraId="25D6E7F5"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work with the Children’s Home management team to ensure Ofsted regulations and best practice expectations are positively supported by care staff working practices.</w:t>
      </w:r>
    </w:p>
    <w:p w14:paraId="408D5FBF" w14:textId="77777777" w:rsidR="002A745E" w:rsidRPr="00FF6C10" w:rsidRDefault="002A745E" w:rsidP="0009536A">
      <w:pPr>
        <w:spacing w:after="0" w:line="240" w:lineRule="auto"/>
        <w:rPr>
          <w:rFonts w:ascii="Arial" w:hAnsi="Arial" w:cs="Arial"/>
          <w:bCs/>
        </w:rPr>
      </w:pPr>
    </w:p>
    <w:p w14:paraId="0A9EEFA4"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 xml:space="preserve">To develop the Quality Improvement Plan for </w:t>
      </w:r>
      <w:r w:rsidRPr="00FF6C10">
        <w:rPr>
          <w:rFonts w:ascii="Arial" w:hAnsi="Arial" w:cs="Arial"/>
        </w:rPr>
        <w:t>The Service</w:t>
      </w:r>
      <w:r w:rsidRPr="00FF6C10">
        <w:rPr>
          <w:rFonts w:ascii="Arial" w:hAnsi="Arial" w:cs="Arial"/>
          <w:bCs/>
        </w:rPr>
        <w:t>.</w:t>
      </w:r>
    </w:p>
    <w:p w14:paraId="0E5C2479" w14:textId="77777777" w:rsidR="002A745E" w:rsidRPr="00FF6C10" w:rsidRDefault="002A745E" w:rsidP="0009536A">
      <w:pPr>
        <w:spacing w:after="0" w:line="240" w:lineRule="auto"/>
        <w:rPr>
          <w:rFonts w:ascii="Arial" w:hAnsi="Arial" w:cs="Arial"/>
          <w:bCs/>
        </w:rPr>
      </w:pPr>
    </w:p>
    <w:p w14:paraId="7FEFEAC7"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develop and maintain effective partnership working with external agencies and other relevant bodies.</w:t>
      </w:r>
    </w:p>
    <w:p w14:paraId="320ED6AB" w14:textId="77777777" w:rsidR="002A745E" w:rsidRPr="00FF6C10" w:rsidRDefault="002A745E" w:rsidP="0009536A">
      <w:pPr>
        <w:spacing w:after="0" w:line="240" w:lineRule="auto"/>
        <w:rPr>
          <w:rFonts w:ascii="Arial" w:hAnsi="Arial" w:cs="Arial"/>
          <w:bCs/>
        </w:rPr>
      </w:pPr>
    </w:p>
    <w:p w14:paraId="7E4E3A0E"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lead the interface with funding authorities in negotiating/agreeing care fee levels and care arrangements.</w:t>
      </w:r>
    </w:p>
    <w:p w14:paraId="1A16266C" w14:textId="77777777" w:rsidR="002A745E" w:rsidRPr="00FF6C10" w:rsidRDefault="002A745E" w:rsidP="0009536A">
      <w:pPr>
        <w:spacing w:after="0" w:line="240" w:lineRule="auto"/>
        <w:rPr>
          <w:rFonts w:ascii="Arial" w:hAnsi="Arial" w:cs="Arial"/>
          <w:bCs/>
        </w:rPr>
      </w:pPr>
    </w:p>
    <w:p w14:paraId="5ECCB01C" w14:textId="66E0F62F" w:rsidR="002A745E" w:rsidRDefault="002A745E" w:rsidP="0009536A">
      <w:pPr>
        <w:numPr>
          <w:ilvl w:val="1"/>
          <w:numId w:val="1"/>
        </w:numPr>
        <w:spacing w:after="0" w:line="240" w:lineRule="auto"/>
        <w:rPr>
          <w:rFonts w:ascii="Arial" w:hAnsi="Arial" w:cs="Arial"/>
          <w:bCs/>
        </w:rPr>
      </w:pPr>
      <w:r w:rsidRPr="00FF6C10">
        <w:rPr>
          <w:rFonts w:ascii="Arial" w:hAnsi="Arial" w:cs="Arial"/>
          <w:bCs/>
        </w:rPr>
        <w:t>To effectively lead the change management process as appropriate to the needs of the Service and the Centre.</w:t>
      </w:r>
    </w:p>
    <w:p w14:paraId="4E919960" w14:textId="77777777" w:rsidR="00327B9F" w:rsidRDefault="00327B9F" w:rsidP="00327B9F">
      <w:pPr>
        <w:pStyle w:val="ListParagraph"/>
        <w:rPr>
          <w:rFonts w:ascii="Arial" w:hAnsi="Arial" w:cs="Arial"/>
          <w:bCs/>
        </w:rPr>
      </w:pPr>
    </w:p>
    <w:p w14:paraId="56985AA5" w14:textId="77777777" w:rsidR="002A745E" w:rsidRPr="00FF6C10" w:rsidRDefault="002A745E" w:rsidP="0009536A">
      <w:pPr>
        <w:numPr>
          <w:ilvl w:val="0"/>
          <w:numId w:val="1"/>
        </w:numPr>
        <w:spacing w:after="0" w:line="240" w:lineRule="auto"/>
        <w:rPr>
          <w:rFonts w:ascii="Arial" w:hAnsi="Arial" w:cs="Arial"/>
          <w:bCs/>
          <w:u w:val="single"/>
        </w:rPr>
      </w:pPr>
      <w:r w:rsidRPr="00FF6C10">
        <w:rPr>
          <w:rFonts w:ascii="Arial" w:hAnsi="Arial" w:cs="Arial"/>
          <w:bCs/>
          <w:u w:val="single"/>
        </w:rPr>
        <w:lastRenderedPageBreak/>
        <w:t>Management Responsibilities</w:t>
      </w:r>
    </w:p>
    <w:p w14:paraId="2DDA5D9C" w14:textId="77777777" w:rsidR="002A745E" w:rsidRPr="00FF6C10" w:rsidRDefault="002A745E" w:rsidP="0009536A">
      <w:pPr>
        <w:spacing w:after="0" w:line="240" w:lineRule="auto"/>
        <w:rPr>
          <w:rFonts w:ascii="Arial" w:hAnsi="Arial" w:cs="Arial"/>
          <w:bCs/>
        </w:rPr>
      </w:pPr>
    </w:p>
    <w:p w14:paraId="2D45F234" w14:textId="77777777" w:rsidR="00BD7A99" w:rsidRPr="00FF6C10" w:rsidRDefault="00DB1039" w:rsidP="0009536A">
      <w:pPr>
        <w:numPr>
          <w:ilvl w:val="1"/>
          <w:numId w:val="1"/>
        </w:numPr>
        <w:spacing w:after="0" w:line="240" w:lineRule="auto"/>
        <w:rPr>
          <w:rFonts w:ascii="Arial" w:hAnsi="Arial" w:cs="Arial"/>
          <w:bCs/>
        </w:rPr>
      </w:pPr>
      <w:r>
        <w:rPr>
          <w:rFonts w:ascii="Arial" w:hAnsi="Arial" w:cs="Arial"/>
          <w:bCs/>
        </w:rPr>
        <w:t>To fulfil the role of R</w:t>
      </w:r>
      <w:r w:rsidR="00BD7A99" w:rsidRPr="00FF6C10">
        <w:rPr>
          <w:rFonts w:ascii="Arial" w:hAnsi="Arial" w:cs="Arial"/>
          <w:bCs/>
        </w:rPr>
        <w:t>egistered Manager in line with the registration requirements set by Ofsted.</w:t>
      </w:r>
    </w:p>
    <w:p w14:paraId="6F698822" w14:textId="77777777" w:rsidR="00BD7A99" w:rsidRPr="00FF6C10" w:rsidRDefault="00BD7A99" w:rsidP="0009536A">
      <w:pPr>
        <w:spacing w:after="0" w:line="240" w:lineRule="auto"/>
        <w:ind w:left="1304"/>
        <w:rPr>
          <w:rFonts w:ascii="Arial" w:hAnsi="Arial" w:cs="Arial"/>
          <w:bCs/>
        </w:rPr>
      </w:pPr>
    </w:p>
    <w:p w14:paraId="3E9878FD"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 xml:space="preserve">To lead the processes for the selection and appointment of staff across </w:t>
      </w:r>
      <w:r w:rsidRPr="00FF6C10">
        <w:rPr>
          <w:rFonts w:ascii="Arial" w:hAnsi="Arial" w:cs="Arial"/>
        </w:rPr>
        <w:t>The Service</w:t>
      </w:r>
      <w:r w:rsidRPr="00FF6C10">
        <w:rPr>
          <w:rFonts w:ascii="Arial" w:hAnsi="Arial" w:cs="Arial"/>
          <w:bCs/>
        </w:rPr>
        <w:t>, ensuring robust procedures are in place in line with standards and legislation.</w:t>
      </w:r>
    </w:p>
    <w:p w14:paraId="7A664677" w14:textId="77777777" w:rsidR="002A745E" w:rsidRPr="00FF6C10" w:rsidRDefault="002A745E" w:rsidP="0009536A">
      <w:pPr>
        <w:spacing w:after="0" w:line="240" w:lineRule="auto"/>
        <w:ind w:left="567"/>
        <w:rPr>
          <w:rFonts w:ascii="Arial" w:hAnsi="Arial" w:cs="Arial"/>
          <w:bCs/>
        </w:rPr>
      </w:pPr>
    </w:p>
    <w:p w14:paraId="40AA4B27" w14:textId="77777777" w:rsidR="002A745E" w:rsidRDefault="002A745E" w:rsidP="0009536A">
      <w:pPr>
        <w:numPr>
          <w:ilvl w:val="1"/>
          <w:numId w:val="1"/>
        </w:numPr>
        <w:spacing w:after="0" w:line="240" w:lineRule="auto"/>
        <w:rPr>
          <w:rFonts w:ascii="Arial" w:hAnsi="Arial" w:cs="Arial"/>
          <w:bCs/>
        </w:rPr>
      </w:pPr>
      <w:r w:rsidRPr="00FF6C10">
        <w:rPr>
          <w:rFonts w:ascii="Arial" w:hAnsi="Arial" w:cs="Arial"/>
          <w:bCs/>
        </w:rPr>
        <w:t>To deploy and manage all staff, clearly establishing their roles, responsibilities and accountabilities.</w:t>
      </w:r>
    </w:p>
    <w:p w14:paraId="6011DDD3" w14:textId="77777777" w:rsidR="00FF6C10" w:rsidRPr="00FF6C10" w:rsidRDefault="00FF6C10" w:rsidP="0009536A">
      <w:pPr>
        <w:spacing w:after="0" w:line="240" w:lineRule="auto"/>
        <w:rPr>
          <w:rFonts w:ascii="Arial" w:hAnsi="Arial" w:cs="Arial"/>
          <w:bCs/>
        </w:rPr>
      </w:pPr>
    </w:p>
    <w:p w14:paraId="2877CC82"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 xml:space="preserve">To implement and sustain effective performance monitoring systems to evaluate the quality of care and learning processes.  Report the outcome of such evaluations to the Chief Executive and </w:t>
      </w:r>
      <w:r w:rsidR="00933D63" w:rsidRPr="00DB1039">
        <w:rPr>
          <w:rFonts w:ascii="Arial" w:hAnsi="Arial" w:cs="Arial"/>
          <w:bCs/>
        </w:rPr>
        <w:t>Health and Care Advisory</w:t>
      </w:r>
      <w:r w:rsidRPr="00DB1039">
        <w:rPr>
          <w:rFonts w:ascii="Arial" w:hAnsi="Arial" w:cs="Arial"/>
          <w:bCs/>
        </w:rPr>
        <w:t>.</w:t>
      </w:r>
    </w:p>
    <w:p w14:paraId="16ED5D70" w14:textId="77777777" w:rsidR="002A745E" w:rsidRPr="00FF6C10" w:rsidRDefault="002A745E" w:rsidP="0009536A">
      <w:pPr>
        <w:spacing w:after="0" w:line="240" w:lineRule="auto"/>
        <w:rPr>
          <w:rFonts w:ascii="Arial" w:hAnsi="Arial" w:cs="Arial"/>
          <w:bCs/>
        </w:rPr>
      </w:pPr>
    </w:p>
    <w:p w14:paraId="2B264CBC"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organise the necessary training of staff through our staff development team so that they can understand their roles confidently and competently.</w:t>
      </w:r>
    </w:p>
    <w:p w14:paraId="775A80DD" w14:textId="77777777" w:rsidR="002A745E" w:rsidRPr="00FF6C10" w:rsidRDefault="002A745E" w:rsidP="0009536A">
      <w:pPr>
        <w:spacing w:after="0" w:line="240" w:lineRule="auto"/>
        <w:rPr>
          <w:rFonts w:ascii="Arial" w:hAnsi="Arial" w:cs="Arial"/>
          <w:bCs/>
        </w:rPr>
      </w:pPr>
    </w:p>
    <w:p w14:paraId="660EA3CE"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 xml:space="preserve">To ensure that the contracted level of individual care provided by </w:t>
      </w:r>
      <w:r w:rsidRPr="00FF6C10">
        <w:rPr>
          <w:rFonts w:ascii="Arial" w:hAnsi="Arial" w:cs="Arial"/>
        </w:rPr>
        <w:t xml:space="preserve">The Service </w:t>
      </w:r>
      <w:r w:rsidRPr="00FF6C10">
        <w:rPr>
          <w:rFonts w:ascii="Arial" w:hAnsi="Arial" w:cs="Arial"/>
          <w:bCs/>
        </w:rPr>
        <w:t>is appropriate, funded and complements the learning objectives.</w:t>
      </w:r>
    </w:p>
    <w:p w14:paraId="5AAF0A0C" w14:textId="77777777" w:rsidR="002A745E" w:rsidRPr="00FF6C10" w:rsidRDefault="002A745E" w:rsidP="0009536A">
      <w:pPr>
        <w:spacing w:after="0" w:line="240" w:lineRule="auto"/>
        <w:rPr>
          <w:rFonts w:ascii="Arial" w:hAnsi="Arial" w:cs="Arial"/>
          <w:bCs/>
        </w:rPr>
      </w:pPr>
    </w:p>
    <w:p w14:paraId="08216400"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be responsible for the co-ordination of care practice that meets/ exceeds the standards outlined in the inspection framework.</w:t>
      </w:r>
    </w:p>
    <w:p w14:paraId="04060E39" w14:textId="77777777" w:rsidR="002A745E" w:rsidRPr="00FF6C10" w:rsidRDefault="002A745E" w:rsidP="0009536A">
      <w:pPr>
        <w:spacing w:after="0" w:line="240" w:lineRule="auto"/>
        <w:rPr>
          <w:rFonts w:ascii="Arial" w:hAnsi="Arial" w:cs="Arial"/>
          <w:bCs/>
        </w:rPr>
      </w:pPr>
    </w:p>
    <w:p w14:paraId="775C595A"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manage the Admissions of new young people into the children’s home, ensuring best practice is followed at all times.</w:t>
      </w:r>
    </w:p>
    <w:p w14:paraId="2CDCB7D3" w14:textId="77777777" w:rsidR="002A745E" w:rsidRPr="00FF6C10" w:rsidRDefault="002A745E" w:rsidP="0009536A">
      <w:pPr>
        <w:spacing w:after="0" w:line="240" w:lineRule="auto"/>
        <w:rPr>
          <w:rFonts w:ascii="Arial" w:hAnsi="Arial" w:cs="Arial"/>
          <w:bCs/>
        </w:rPr>
      </w:pPr>
    </w:p>
    <w:p w14:paraId="2A84E34F" w14:textId="77777777" w:rsidR="002A745E" w:rsidRPr="00FF6C10" w:rsidRDefault="00BD7A99" w:rsidP="0009536A">
      <w:pPr>
        <w:numPr>
          <w:ilvl w:val="1"/>
          <w:numId w:val="1"/>
        </w:numPr>
        <w:spacing w:after="0" w:line="240" w:lineRule="auto"/>
        <w:rPr>
          <w:rFonts w:ascii="Arial" w:hAnsi="Arial" w:cs="Arial"/>
          <w:bCs/>
        </w:rPr>
      </w:pPr>
      <w:r w:rsidRPr="00FF6C10">
        <w:rPr>
          <w:rFonts w:ascii="Arial" w:hAnsi="Arial" w:cs="Arial"/>
          <w:bCs/>
        </w:rPr>
        <w:t xml:space="preserve">To be the safeguarding lead for the Children’s Home. </w:t>
      </w:r>
      <w:r w:rsidR="002A745E" w:rsidRPr="00FF6C10">
        <w:rPr>
          <w:rFonts w:ascii="Arial" w:hAnsi="Arial" w:cs="Arial"/>
          <w:bCs/>
        </w:rPr>
        <w:t xml:space="preserve">To ensure all safeguarding matters are managed in line with the </w:t>
      </w:r>
      <w:r w:rsidRPr="00FF6C10">
        <w:rPr>
          <w:rFonts w:ascii="Arial" w:hAnsi="Arial" w:cs="Arial"/>
          <w:bCs/>
        </w:rPr>
        <w:t>HSCB procedures</w:t>
      </w:r>
      <w:r w:rsidR="002A745E" w:rsidRPr="00FF6C10">
        <w:rPr>
          <w:rFonts w:ascii="Arial" w:hAnsi="Arial" w:cs="Arial"/>
          <w:bCs/>
        </w:rPr>
        <w:t xml:space="preserve"> and report to all relevant agencies.</w:t>
      </w:r>
      <w:r w:rsidRPr="00FF6C10">
        <w:rPr>
          <w:rFonts w:ascii="Arial" w:hAnsi="Arial" w:cs="Arial"/>
          <w:bCs/>
        </w:rPr>
        <w:t xml:space="preserve"> To manage safeguarding matters involving allegations against Children’s Home staff.</w:t>
      </w:r>
    </w:p>
    <w:p w14:paraId="47111661" w14:textId="77777777" w:rsidR="002A745E" w:rsidRPr="00FF6C10" w:rsidRDefault="002A745E" w:rsidP="0009536A">
      <w:pPr>
        <w:spacing w:after="0" w:line="240" w:lineRule="auto"/>
        <w:rPr>
          <w:rFonts w:ascii="Arial" w:hAnsi="Arial" w:cs="Arial"/>
          <w:bCs/>
        </w:rPr>
      </w:pPr>
    </w:p>
    <w:p w14:paraId="7594686B"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 xml:space="preserve">To ensure key documentation, policies and audit mechanisms are in place across </w:t>
      </w:r>
      <w:r w:rsidRPr="00FF6C10">
        <w:rPr>
          <w:rFonts w:ascii="Arial" w:hAnsi="Arial" w:cs="Arial"/>
        </w:rPr>
        <w:t xml:space="preserve">The Service </w:t>
      </w:r>
      <w:r w:rsidRPr="00FF6C10">
        <w:rPr>
          <w:rFonts w:ascii="Arial" w:hAnsi="Arial" w:cs="Arial"/>
          <w:bCs/>
        </w:rPr>
        <w:t>and be responsible for the implementation, monitoring and development of key documentation.</w:t>
      </w:r>
    </w:p>
    <w:p w14:paraId="5976C143" w14:textId="77777777" w:rsidR="002A745E" w:rsidRPr="00FF6C10" w:rsidRDefault="002A745E" w:rsidP="0009536A">
      <w:pPr>
        <w:spacing w:after="0" w:line="240" w:lineRule="auto"/>
        <w:rPr>
          <w:rFonts w:ascii="Arial" w:hAnsi="Arial" w:cs="Arial"/>
          <w:bCs/>
        </w:rPr>
      </w:pPr>
    </w:p>
    <w:p w14:paraId="3BE112DD"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 xml:space="preserve">To line manage senior staff within </w:t>
      </w:r>
      <w:r w:rsidRPr="00FF6C10">
        <w:rPr>
          <w:rFonts w:ascii="Arial" w:hAnsi="Arial" w:cs="Arial"/>
        </w:rPr>
        <w:t>The Service</w:t>
      </w:r>
      <w:r w:rsidRPr="00FF6C10">
        <w:rPr>
          <w:rFonts w:ascii="Arial" w:hAnsi="Arial" w:cs="Arial"/>
          <w:bCs/>
        </w:rPr>
        <w:t>.</w:t>
      </w:r>
    </w:p>
    <w:p w14:paraId="449D74DD" w14:textId="77777777" w:rsidR="002A745E" w:rsidRPr="00FF6C10" w:rsidRDefault="002A745E" w:rsidP="0009536A">
      <w:pPr>
        <w:spacing w:after="0" w:line="240" w:lineRule="auto"/>
        <w:rPr>
          <w:rFonts w:ascii="Arial" w:hAnsi="Arial" w:cs="Arial"/>
          <w:bCs/>
        </w:rPr>
      </w:pPr>
    </w:p>
    <w:p w14:paraId="67990E2F"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ensure robust systems for the effective investigation and management of complaints and incidents, ensuring lessons are learnt and shared with others as appropriate.</w:t>
      </w:r>
    </w:p>
    <w:p w14:paraId="75C22159" w14:textId="77777777" w:rsidR="002A745E" w:rsidRPr="00FF6C10" w:rsidRDefault="002A745E" w:rsidP="0009536A">
      <w:pPr>
        <w:spacing w:after="0" w:line="240" w:lineRule="auto"/>
        <w:rPr>
          <w:rFonts w:ascii="Arial" w:hAnsi="Arial" w:cs="Arial"/>
          <w:bCs/>
        </w:rPr>
      </w:pPr>
    </w:p>
    <w:p w14:paraId="33865256"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 xml:space="preserve">To ensure that an effective induction, supervision, appraisal, staff development and team briefing system, in line with Centre policies, operates across </w:t>
      </w:r>
      <w:r w:rsidRPr="00FF6C10">
        <w:rPr>
          <w:rFonts w:ascii="Arial" w:hAnsi="Arial" w:cs="Arial"/>
        </w:rPr>
        <w:t>The Service</w:t>
      </w:r>
      <w:r w:rsidRPr="00FF6C10">
        <w:rPr>
          <w:rFonts w:ascii="Arial" w:hAnsi="Arial" w:cs="Arial"/>
          <w:bCs/>
        </w:rPr>
        <w:t>.</w:t>
      </w:r>
    </w:p>
    <w:p w14:paraId="43118296" w14:textId="77777777" w:rsidR="0023446C" w:rsidRDefault="0023446C">
      <w:pPr>
        <w:rPr>
          <w:rFonts w:ascii="Arial" w:hAnsi="Arial" w:cs="Arial"/>
          <w:bCs/>
        </w:rPr>
      </w:pPr>
      <w:r>
        <w:rPr>
          <w:rFonts w:ascii="Arial" w:hAnsi="Arial" w:cs="Arial"/>
          <w:bCs/>
        </w:rPr>
        <w:br w:type="page"/>
      </w:r>
    </w:p>
    <w:p w14:paraId="11CB8A10" w14:textId="77777777" w:rsidR="002A745E" w:rsidRPr="00FF6C10" w:rsidRDefault="002A745E" w:rsidP="0009536A">
      <w:pPr>
        <w:spacing w:after="0" w:line="240" w:lineRule="auto"/>
        <w:rPr>
          <w:rFonts w:ascii="Arial" w:hAnsi="Arial" w:cs="Arial"/>
          <w:bCs/>
        </w:rPr>
      </w:pPr>
    </w:p>
    <w:p w14:paraId="487C4BEC" w14:textId="77777777" w:rsidR="002A745E" w:rsidRPr="00FF6C10" w:rsidRDefault="002A745E" w:rsidP="0009536A">
      <w:pPr>
        <w:numPr>
          <w:ilvl w:val="0"/>
          <w:numId w:val="1"/>
        </w:numPr>
        <w:spacing w:after="0" w:line="240" w:lineRule="auto"/>
        <w:rPr>
          <w:rFonts w:ascii="Arial" w:hAnsi="Arial" w:cs="Arial"/>
          <w:bCs/>
          <w:u w:val="single"/>
        </w:rPr>
      </w:pPr>
      <w:r w:rsidRPr="00FF6C10">
        <w:rPr>
          <w:rFonts w:ascii="Arial" w:hAnsi="Arial" w:cs="Arial"/>
          <w:bCs/>
          <w:u w:val="single"/>
        </w:rPr>
        <w:t>Administration</w:t>
      </w:r>
    </w:p>
    <w:p w14:paraId="63797AD8" w14:textId="77777777" w:rsidR="002A745E" w:rsidRPr="00FF6C10" w:rsidRDefault="002A745E" w:rsidP="0009536A">
      <w:pPr>
        <w:spacing w:after="0" w:line="240" w:lineRule="auto"/>
        <w:rPr>
          <w:rFonts w:ascii="Arial" w:hAnsi="Arial" w:cs="Arial"/>
          <w:bCs/>
        </w:rPr>
      </w:pPr>
    </w:p>
    <w:p w14:paraId="466A8FB4" w14:textId="77777777" w:rsidR="002A745E" w:rsidRPr="00FF6C10" w:rsidRDefault="004D164C" w:rsidP="0009536A">
      <w:pPr>
        <w:numPr>
          <w:ilvl w:val="1"/>
          <w:numId w:val="1"/>
        </w:numPr>
        <w:spacing w:after="0" w:line="240" w:lineRule="auto"/>
        <w:rPr>
          <w:rFonts w:ascii="Arial" w:hAnsi="Arial" w:cs="Arial"/>
          <w:bCs/>
        </w:rPr>
      </w:pPr>
      <w:r>
        <w:rPr>
          <w:rFonts w:ascii="Arial" w:hAnsi="Arial" w:cs="Arial"/>
          <w:bCs/>
        </w:rPr>
        <w:t xml:space="preserve">To work with the </w:t>
      </w:r>
      <w:r w:rsidR="00DB1039">
        <w:rPr>
          <w:rFonts w:ascii="Arial" w:hAnsi="Arial" w:cs="Arial"/>
          <w:bCs/>
        </w:rPr>
        <w:t>Director of Health</w:t>
      </w:r>
      <w:r w:rsidR="0009536A">
        <w:rPr>
          <w:rFonts w:ascii="Arial" w:hAnsi="Arial" w:cs="Arial"/>
          <w:bCs/>
        </w:rPr>
        <w:t xml:space="preserve"> and Care</w:t>
      </w:r>
      <w:r w:rsidR="002A745E" w:rsidRPr="00FF6C10">
        <w:rPr>
          <w:rFonts w:ascii="Arial" w:hAnsi="Arial" w:cs="Arial"/>
          <w:bCs/>
        </w:rPr>
        <w:t xml:space="preserve"> and ensure that </w:t>
      </w:r>
      <w:r w:rsidR="002A745E" w:rsidRPr="00FF6C10">
        <w:rPr>
          <w:rFonts w:ascii="Arial" w:hAnsi="Arial" w:cs="Arial"/>
        </w:rPr>
        <w:t xml:space="preserve">The Service </w:t>
      </w:r>
      <w:r w:rsidR="002A745E" w:rsidRPr="00FF6C10">
        <w:rPr>
          <w:rFonts w:ascii="Arial" w:hAnsi="Arial" w:cs="Arial"/>
          <w:bCs/>
        </w:rPr>
        <w:t>Development Plan is suitably prioritised within the Children’s Home and Centre’s strategy.</w:t>
      </w:r>
    </w:p>
    <w:p w14:paraId="0117C110" w14:textId="77777777" w:rsidR="002A745E" w:rsidRPr="00FF6C10" w:rsidRDefault="002A745E" w:rsidP="0009536A">
      <w:pPr>
        <w:spacing w:after="0" w:line="240" w:lineRule="auto"/>
        <w:ind w:left="567"/>
        <w:rPr>
          <w:rFonts w:ascii="Arial" w:hAnsi="Arial" w:cs="Arial"/>
          <w:bCs/>
        </w:rPr>
      </w:pPr>
    </w:p>
    <w:p w14:paraId="07564008" w14:textId="77777777" w:rsidR="002A745E" w:rsidRPr="00FF6C10" w:rsidRDefault="004D164C" w:rsidP="0009536A">
      <w:pPr>
        <w:numPr>
          <w:ilvl w:val="1"/>
          <w:numId w:val="1"/>
        </w:numPr>
        <w:spacing w:after="0" w:line="240" w:lineRule="auto"/>
        <w:rPr>
          <w:rFonts w:ascii="Arial" w:hAnsi="Arial" w:cs="Arial"/>
          <w:bCs/>
        </w:rPr>
      </w:pPr>
      <w:r>
        <w:rPr>
          <w:rFonts w:ascii="Arial" w:hAnsi="Arial" w:cs="Arial"/>
          <w:bCs/>
        </w:rPr>
        <w:t xml:space="preserve">To work with the </w:t>
      </w:r>
      <w:r w:rsidR="00DB1039">
        <w:rPr>
          <w:rFonts w:ascii="Arial" w:hAnsi="Arial" w:cs="Arial"/>
          <w:bCs/>
        </w:rPr>
        <w:t>Director of Health</w:t>
      </w:r>
      <w:r w:rsidR="0009536A">
        <w:rPr>
          <w:rFonts w:ascii="Arial" w:hAnsi="Arial" w:cs="Arial"/>
          <w:bCs/>
        </w:rPr>
        <w:t xml:space="preserve"> and Care</w:t>
      </w:r>
      <w:r w:rsidR="002A745E" w:rsidRPr="00FF6C10">
        <w:rPr>
          <w:rFonts w:ascii="Arial" w:hAnsi="Arial" w:cs="Arial"/>
          <w:bCs/>
        </w:rPr>
        <w:t xml:space="preserve"> and Director of Finance to establish an annual budget for </w:t>
      </w:r>
      <w:r w:rsidR="002A745E" w:rsidRPr="00FF6C10">
        <w:rPr>
          <w:rFonts w:ascii="Arial" w:hAnsi="Arial" w:cs="Arial"/>
        </w:rPr>
        <w:t>The Service</w:t>
      </w:r>
      <w:r w:rsidR="002A745E" w:rsidRPr="00FF6C10">
        <w:rPr>
          <w:rFonts w:ascii="Arial" w:hAnsi="Arial" w:cs="Arial"/>
          <w:bCs/>
        </w:rPr>
        <w:t xml:space="preserve">.  Monitor the income and expenditure levels of </w:t>
      </w:r>
      <w:r w:rsidR="002A745E" w:rsidRPr="00FF6C10">
        <w:rPr>
          <w:rFonts w:ascii="Arial" w:hAnsi="Arial" w:cs="Arial"/>
        </w:rPr>
        <w:t xml:space="preserve">The Service </w:t>
      </w:r>
      <w:r w:rsidR="002A745E" w:rsidRPr="00FF6C10">
        <w:rPr>
          <w:rFonts w:ascii="Arial" w:hAnsi="Arial" w:cs="Arial"/>
          <w:bCs/>
        </w:rPr>
        <w:t>throughout the year to ensure financial viability.</w:t>
      </w:r>
    </w:p>
    <w:p w14:paraId="12E335BF" w14:textId="77777777" w:rsidR="002A745E" w:rsidRPr="00FF6C10" w:rsidRDefault="002A745E" w:rsidP="0009536A">
      <w:pPr>
        <w:spacing w:after="0" w:line="240" w:lineRule="auto"/>
        <w:rPr>
          <w:rFonts w:ascii="Arial" w:hAnsi="Arial" w:cs="Arial"/>
          <w:bCs/>
        </w:rPr>
      </w:pPr>
    </w:p>
    <w:p w14:paraId="3191A044"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manage, monitor and review the use of all available resources to improve the quality of education, care, therapy, nursing and transitions to ensure efficiency and value for money.</w:t>
      </w:r>
    </w:p>
    <w:p w14:paraId="3ABE118E" w14:textId="77777777" w:rsidR="002A745E" w:rsidRPr="00FF6C10" w:rsidRDefault="002A745E" w:rsidP="0009536A">
      <w:pPr>
        <w:spacing w:after="0" w:line="240" w:lineRule="auto"/>
        <w:rPr>
          <w:rFonts w:ascii="Arial" w:hAnsi="Arial" w:cs="Arial"/>
          <w:bCs/>
        </w:rPr>
      </w:pPr>
    </w:p>
    <w:p w14:paraId="28B4434D"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ensure an effective interface with the Centre’s Administration, HR, Training and Finance departments with regard to records and information regarding staff, work performance and training needs.</w:t>
      </w:r>
    </w:p>
    <w:p w14:paraId="2686A084" w14:textId="77777777" w:rsidR="002A745E" w:rsidRPr="00FF6C10" w:rsidRDefault="002A745E" w:rsidP="0009536A">
      <w:pPr>
        <w:spacing w:after="0" w:line="240" w:lineRule="auto"/>
        <w:rPr>
          <w:rFonts w:ascii="Arial" w:hAnsi="Arial" w:cs="Arial"/>
          <w:bCs/>
        </w:rPr>
      </w:pPr>
    </w:p>
    <w:p w14:paraId="15C89CA1"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ensure that staffing levels in all aspects of the Service are always adequate, including 24 hour cover to meet the Children’s Home standards.</w:t>
      </w:r>
    </w:p>
    <w:p w14:paraId="4C2D9A90" w14:textId="77777777" w:rsidR="002A745E" w:rsidRPr="00FF6C10" w:rsidRDefault="002A745E" w:rsidP="0009536A">
      <w:pPr>
        <w:spacing w:after="0" w:line="240" w:lineRule="auto"/>
        <w:rPr>
          <w:rFonts w:ascii="Arial" w:hAnsi="Arial" w:cs="Arial"/>
          <w:bCs/>
        </w:rPr>
      </w:pPr>
    </w:p>
    <w:p w14:paraId="0C8F6A7F"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define all staff roles including levels of authority, responsibility and accountability and including a rota for deputising in the event of absences.</w:t>
      </w:r>
    </w:p>
    <w:p w14:paraId="74F537FD" w14:textId="77777777" w:rsidR="002A745E" w:rsidRPr="00FF6C10" w:rsidRDefault="002A745E" w:rsidP="0009536A">
      <w:pPr>
        <w:spacing w:after="0" w:line="240" w:lineRule="auto"/>
        <w:rPr>
          <w:rFonts w:ascii="Arial" w:hAnsi="Arial" w:cs="Arial"/>
          <w:bCs/>
        </w:rPr>
      </w:pPr>
    </w:p>
    <w:p w14:paraId="7E71EB67"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lead the process of young peoples’ Care Assessments, ensuring provision provided can meet the needs of the individual.</w:t>
      </w:r>
    </w:p>
    <w:p w14:paraId="7360D06A" w14:textId="77777777" w:rsidR="002A745E" w:rsidRPr="00FF6C10" w:rsidRDefault="002A745E" w:rsidP="0009536A">
      <w:pPr>
        <w:pStyle w:val="ListParagraph"/>
        <w:spacing w:after="0" w:line="240" w:lineRule="auto"/>
        <w:ind w:left="0"/>
        <w:rPr>
          <w:rFonts w:ascii="Arial" w:hAnsi="Arial" w:cs="Arial"/>
          <w:bCs/>
        </w:rPr>
      </w:pPr>
    </w:p>
    <w:p w14:paraId="64287867"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ensure documentation is complete and up to date, in line with St Elizabeth’s Centre’s guidelines and any regulatory requirements</w:t>
      </w:r>
    </w:p>
    <w:p w14:paraId="7F9FF808" w14:textId="77777777" w:rsidR="002A745E" w:rsidRPr="00FF6C10" w:rsidRDefault="002A745E" w:rsidP="0009536A">
      <w:pPr>
        <w:spacing w:after="0" w:line="240" w:lineRule="auto"/>
        <w:rPr>
          <w:rFonts w:ascii="Arial" w:hAnsi="Arial" w:cs="Arial"/>
          <w:bCs/>
        </w:rPr>
      </w:pPr>
    </w:p>
    <w:p w14:paraId="36FB4B56"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ensure staff provide written documentation of care provided as applicable.</w:t>
      </w:r>
    </w:p>
    <w:p w14:paraId="6185E29B" w14:textId="77777777" w:rsidR="002A745E" w:rsidRPr="00FF6C10" w:rsidRDefault="002A745E" w:rsidP="0009536A">
      <w:pPr>
        <w:spacing w:after="0" w:line="240" w:lineRule="auto"/>
        <w:rPr>
          <w:rFonts w:ascii="Arial" w:hAnsi="Arial" w:cs="Arial"/>
          <w:bCs/>
        </w:rPr>
      </w:pPr>
    </w:p>
    <w:p w14:paraId="68532F45" w14:textId="77777777" w:rsidR="002A745E" w:rsidRPr="00FF6C10" w:rsidRDefault="002A745E" w:rsidP="0009536A">
      <w:pPr>
        <w:numPr>
          <w:ilvl w:val="0"/>
          <w:numId w:val="1"/>
        </w:numPr>
        <w:spacing w:after="0" w:line="240" w:lineRule="auto"/>
        <w:rPr>
          <w:rFonts w:ascii="Arial" w:hAnsi="Arial" w:cs="Arial"/>
          <w:bCs/>
          <w:u w:val="single"/>
        </w:rPr>
      </w:pPr>
      <w:r w:rsidRPr="00FF6C10">
        <w:rPr>
          <w:rFonts w:ascii="Arial" w:hAnsi="Arial" w:cs="Arial"/>
          <w:bCs/>
          <w:u w:val="single"/>
        </w:rPr>
        <w:t>Accountability, Communication and Liaison</w:t>
      </w:r>
    </w:p>
    <w:p w14:paraId="5A495789" w14:textId="77777777" w:rsidR="002A745E" w:rsidRPr="00FF6C10" w:rsidRDefault="002A745E" w:rsidP="0009536A">
      <w:pPr>
        <w:spacing w:after="0" w:line="240" w:lineRule="auto"/>
        <w:rPr>
          <w:rFonts w:ascii="Arial" w:hAnsi="Arial" w:cs="Arial"/>
          <w:bCs/>
        </w:rPr>
      </w:pPr>
    </w:p>
    <w:p w14:paraId="4AB00B12" w14:textId="1898D19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 xml:space="preserve">To keep the </w:t>
      </w:r>
      <w:r w:rsidR="0009536A">
        <w:rPr>
          <w:rFonts w:ascii="Arial" w:hAnsi="Arial" w:cs="Arial"/>
          <w:bCs/>
        </w:rPr>
        <w:t xml:space="preserve">Director of </w:t>
      </w:r>
      <w:r w:rsidR="0057389F">
        <w:rPr>
          <w:rFonts w:ascii="Arial" w:hAnsi="Arial" w:cs="Arial"/>
          <w:bCs/>
        </w:rPr>
        <w:t xml:space="preserve">Health </w:t>
      </w:r>
      <w:r w:rsidR="0009536A">
        <w:rPr>
          <w:rFonts w:ascii="Arial" w:hAnsi="Arial" w:cs="Arial"/>
          <w:bCs/>
        </w:rPr>
        <w:t>and Care</w:t>
      </w:r>
      <w:r w:rsidR="004D164C">
        <w:rPr>
          <w:rFonts w:ascii="Arial" w:hAnsi="Arial" w:cs="Arial"/>
          <w:bCs/>
        </w:rPr>
        <w:t xml:space="preserve">, </w:t>
      </w:r>
      <w:r w:rsidRPr="00FF6C10">
        <w:rPr>
          <w:rFonts w:ascii="Arial" w:hAnsi="Arial" w:cs="Arial"/>
          <w:bCs/>
        </w:rPr>
        <w:t xml:space="preserve">CEO, </w:t>
      </w:r>
      <w:r w:rsidR="00933D63" w:rsidRPr="00DB1039">
        <w:rPr>
          <w:rFonts w:ascii="Arial" w:hAnsi="Arial" w:cs="Arial"/>
          <w:bCs/>
        </w:rPr>
        <w:t>and Health and Care Advisory</w:t>
      </w:r>
      <w:r w:rsidRPr="00DB1039">
        <w:rPr>
          <w:rFonts w:ascii="Arial" w:hAnsi="Arial" w:cs="Arial"/>
          <w:bCs/>
        </w:rPr>
        <w:t xml:space="preserve"> </w:t>
      </w:r>
      <w:r w:rsidRPr="00FF6C10">
        <w:rPr>
          <w:rFonts w:ascii="Arial" w:hAnsi="Arial" w:cs="Arial"/>
          <w:bCs/>
        </w:rPr>
        <w:t>informed of key issues and potential problems.</w:t>
      </w:r>
    </w:p>
    <w:p w14:paraId="5EA58562" w14:textId="77777777" w:rsidR="002A745E" w:rsidRPr="00FF6C10" w:rsidRDefault="002A745E" w:rsidP="0009536A">
      <w:pPr>
        <w:spacing w:after="0" w:line="240" w:lineRule="auto"/>
        <w:rPr>
          <w:rFonts w:ascii="Arial" w:hAnsi="Arial" w:cs="Arial"/>
          <w:bCs/>
        </w:rPr>
      </w:pPr>
    </w:p>
    <w:p w14:paraId="0EFAE442"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 xml:space="preserve">To ensure that young people and their families/carers/representatives are both involved and informed in individuals’ support plans, risk assessments, reviews and at all key stages of their care provision. </w:t>
      </w:r>
    </w:p>
    <w:p w14:paraId="4A1381C8" w14:textId="77777777" w:rsidR="002A745E" w:rsidRPr="00FF6C10" w:rsidRDefault="002A745E" w:rsidP="0009536A">
      <w:pPr>
        <w:spacing w:after="0" w:line="240" w:lineRule="auto"/>
        <w:rPr>
          <w:rFonts w:ascii="Arial" w:hAnsi="Arial" w:cs="Arial"/>
          <w:bCs/>
        </w:rPr>
      </w:pPr>
    </w:p>
    <w:p w14:paraId="6966AC45" w14:textId="77777777" w:rsidR="00FF6C10" w:rsidRPr="00FF6C10" w:rsidRDefault="00FF6C10" w:rsidP="0009536A">
      <w:pPr>
        <w:numPr>
          <w:ilvl w:val="1"/>
          <w:numId w:val="1"/>
        </w:numPr>
        <w:spacing w:after="0" w:line="240" w:lineRule="auto"/>
        <w:rPr>
          <w:rFonts w:ascii="Arial" w:hAnsi="Arial" w:cs="Arial"/>
          <w:bCs/>
        </w:rPr>
      </w:pPr>
      <w:r w:rsidRPr="00FF6C10">
        <w:rPr>
          <w:rFonts w:ascii="Arial" w:hAnsi="Arial" w:cs="Arial"/>
          <w:bCs/>
        </w:rPr>
        <w:t>To liaise with local authorities and social workers as applicable.</w:t>
      </w:r>
    </w:p>
    <w:p w14:paraId="22EBD25F" w14:textId="77777777" w:rsidR="00FF6C10" w:rsidRPr="00FF6C10" w:rsidRDefault="00FF6C10" w:rsidP="0009536A">
      <w:pPr>
        <w:pStyle w:val="ListParagraph"/>
        <w:spacing w:after="0" w:line="240" w:lineRule="auto"/>
        <w:rPr>
          <w:rFonts w:ascii="Arial" w:hAnsi="Arial" w:cs="Arial"/>
          <w:bCs/>
        </w:rPr>
      </w:pPr>
    </w:p>
    <w:p w14:paraId="4BF2514A"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 xml:space="preserve">To ensure that </w:t>
      </w:r>
      <w:r w:rsidRPr="00FF6C10">
        <w:rPr>
          <w:rFonts w:ascii="Arial" w:hAnsi="Arial" w:cs="Arial"/>
        </w:rPr>
        <w:t xml:space="preserve">The Service </w:t>
      </w:r>
      <w:r w:rsidRPr="00FF6C10">
        <w:rPr>
          <w:rFonts w:ascii="Arial" w:hAnsi="Arial" w:cs="Arial"/>
          <w:bCs/>
        </w:rPr>
        <w:t>is properly represented on appropriate bodies.</w:t>
      </w:r>
    </w:p>
    <w:p w14:paraId="2A25685D" w14:textId="77777777" w:rsidR="002A745E" w:rsidRPr="00FF6C10" w:rsidRDefault="002A745E" w:rsidP="0009536A">
      <w:pPr>
        <w:spacing w:after="0" w:line="240" w:lineRule="auto"/>
        <w:rPr>
          <w:rFonts w:ascii="Arial" w:hAnsi="Arial" w:cs="Arial"/>
          <w:bCs/>
        </w:rPr>
      </w:pPr>
    </w:p>
    <w:p w14:paraId="78218183"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 xml:space="preserve">To develop good working relationships with relevant statutory and regulatory authorities and ensure that the standards of </w:t>
      </w:r>
      <w:r w:rsidRPr="00FF6C10">
        <w:rPr>
          <w:rFonts w:ascii="Arial" w:hAnsi="Arial" w:cs="Arial"/>
        </w:rPr>
        <w:t xml:space="preserve">The Service </w:t>
      </w:r>
      <w:r w:rsidRPr="00FF6C10">
        <w:rPr>
          <w:rFonts w:ascii="Arial" w:hAnsi="Arial" w:cs="Arial"/>
          <w:bCs/>
        </w:rPr>
        <w:t>meet and exceed the standards expected.</w:t>
      </w:r>
    </w:p>
    <w:p w14:paraId="3872749A" w14:textId="77777777" w:rsidR="002A745E" w:rsidRPr="00FF6C10" w:rsidRDefault="002A745E" w:rsidP="0009536A">
      <w:pPr>
        <w:spacing w:after="0" w:line="240" w:lineRule="auto"/>
        <w:rPr>
          <w:rFonts w:ascii="Arial" w:hAnsi="Arial" w:cs="Arial"/>
          <w:bCs/>
        </w:rPr>
      </w:pPr>
    </w:p>
    <w:p w14:paraId="19F01515"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attend m</w:t>
      </w:r>
      <w:r w:rsidR="00DB1039">
        <w:rPr>
          <w:rFonts w:ascii="Arial" w:hAnsi="Arial" w:cs="Arial"/>
          <w:bCs/>
        </w:rPr>
        <w:t>eetings and present reports to SLT</w:t>
      </w:r>
      <w:r w:rsidRPr="00FF6C10">
        <w:rPr>
          <w:rFonts w:ascii="Arial" w:hAnsi="Arial" w:cs="Arial"/>
          <w:bCs/>
        </w:rPr>
        <w:t>, the Governing Body, Centre’s Main Advisory Committee and Trustees if required.</w:t>
      </w:r>
    </w:p>
    <w:p w14:paraId="2A659801" w14:textId="77777777" w:rsidR="002A745E" w:rsidRPr="00FF6C10" w:rsidRDefault="002A745E" w:rsidP="0009536A">
      <w:pPr>
        <w:spacing w:after="0" w:line="240" w:lineRule="auto"/>
        <w:rPr>
          <w:rFonts w:ascii="Arial" w:hAnsi="Arial" w:cs="Arial"/>
          <w:bCs/>
        </w:rPr>
      </w:pPr>
    </w:p>
    <w:p w14:paraId="16851BE2"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lastRenderedPageBreak/>
        <w:t>To provide placing authorities with all appropriate information and lead the negotiations to secure funding levels within budget parameters.</w:t>
      </w:r>
    </w:p>
    <w:p w14:paraId="0B8B6573" w14:textId="77777777" w:rsidR="002A745E" w:rsidRPr="00FF6C10" w:rsidRDefault="002A745E" w:rsidP="0009536A">
      <w:pPr>
        <w:spacing w:after="0" w:line="240" w:lineRule="auto"/>
        <w:rPr>
          <w:rFonts w:ascii="Arial" w:hAnsi="Arial" w:cs="Arial"/>
          <w:bCs/>
        </w:rPr>
      </w:pPr>
    </w:p>
    <w:p w14:paraId="7DBFB707" w14:textId="77777777" w:rsidR="002A745E" w:rsidRPr="00FF6C10" w:rsidRDefault="002A745E" w:rsidP="0009536A">
      <w:pPr>
        <w:numPr>
          <w:ilvl w:val="0"/>
          <w:numId w:val="1"/>
        </w:numPr>
        <w:spacing w:after="0" w:line="240" w:lineRule="auto"/>
        <w:rPr>
          <w:rFonts w:ascii="Arial" w:hAnsi="Arial" w:cs="Arial"/>
          <w:bCs/>
          <w:u w:val="single"/>
        </w:rPr>
      </w:pPr>
      <w:r w:rsidRPr="00FF6C10">
        <w:rPr>
          <w:rFonts w:ascii="Arial" w:hAnsi="Arial" w:cs="Arial"/>
          <w:bCs/>
          <w:u w:val="single"/>
        </w:rPr>
        <w:t>Research and Audit</w:t>
      </w:r>
    </w:p>
    <w:p w14:paraId="3EDD87F8" w14:textId="77777777" w:rsidR="002A745E" w:rsidRPr="00FF6C10" w:rsidRDefault="002A745E" w:rsidP="0009536A">
      <w:pPr>
        <w:spacing w:after="0" w:line="240" w:lineRule="auto"/>
        <w:rPr>
          <w:rFonts w:ascii="Arial" w:hAnsi="Arial" w:cs="Arial"/>
          <w:bCs/>
        </w:rPr>
      </w:pPr>
    </w:p>
    <w:p w14:paraId="53B61BD2"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participate in audit and research studies relating to care and learning.</w:t>
      </w:r>
    </w:p>
    <w:p w14:paraId="0C562241" w14:textId="77777777" w:rsidR="00FF6C10" w:rsidRPr="00FF6C10" w:rsidRDefault="00FF6C10" w:rsidP="0009536A">
      <w:pPr>
        <w:spacing w:after="0" w:line="240" w:lineRule="auto"/>
        <w:ind w:left="1304"/>
        <w:rPr>
          <w:rFonts w:ascii="Arial" w:hAnsi="Arial" w:cs="Arial"/>
          <w:bCs/>
          <w:u w:val="single"/>
        </w:rPr>
      </w:pPr>
    </w:p>
    <w:p w14:paraId="5F6CDEB8" w14:textId="77777777" w:rsidR="002A745E" w:rsidRPr="00FF6C10" w:rsidRDefault="002A745E" w:rsidP="0009536A">
      <w:pPr>
        <w:numPr>
          <w:ilvl w:val="1"/>
          <w:numId w:val="1"/>
        </w:numPr>
        <w:spacing w:after="0" w:line="240" w:lineRule="auto"/>
        <w:rPr>
          <w:rFonts w:ascii="Arial" w:hAnsi="Arial" w:cs="Arial"/>
          <w:bCs/>
          <w:u w:val="single"/>
        </w:rPr>
      </w:pPr>
      <w:r w:rsidRPr="00FF6C10">
        <w:rPr>
          <w:rFonts w:ascii="Arial" w:hAnsi="Arial" w:cs="Arial"/>
          <w:bCs/>
        </w:rPr>
        <w:t>To actively promote best practice and evidence based care and learning.</w:t>
      </w:r>
    </w:p>
    <w:p w14:paraId="6EA92124" w14:textId="77777777" w:rsidR="002A745E" w:rsidRPr="00FF6C10" w:rsidRDefault="002A745E" w:rsidP="0009536A">
      <w:pPr>
        <w:spacing w:after="0" w:line="240" w:lineRule="auto"/>
        <w:rPr>
          <w:rFonts w:ascii="Arial" w:hAnsi="Arial" w:cs="Arial"/>
          <w:bCs/>
        </w:rPr>
      </w:pPr>
    </w:p>
    <w:p w14:paraId="69695C49" w14:textId="77777777" w:rsidR="002A745E" w:rsidRPr="00FF6C10" w:rsidRDefault="002A745E" w:rsidP="0009536A">
      <w:pPr>
        <w:numPr>
          <w:ilvl w:val="1"/>
          <w:numId w:val="1"/>
        </w:numPr>
        <w:spacing w:after="0" w:line="240" w:lineRule="auto"/>
        <w:rPr>
          <w:rFonts w:ascii="Arial" w:hAnsi="Arial" w:cs="Arial"/>
          <w:bCs/>
          <w:u w:val="single"/>
        </w:rPr>
      </w:pPr>
      <w:r w:rsidRPr="00FF6C10">
        <w:rPr>
          <w:rFonts w:ascii="Arial" w:hAnsi="Arial" w:cs="Arial"/>
          <w:bCs/>
        </w:rPr>
        <w:t>To develop and evaluate tools to audit practice within care practices and learning.</w:t>
      </w:r>
    </w:p>
    <w:p w14:paraId="0A064041" w14:textId="77777777" w:rsidR="002A745E" w:rsidRPr="00FF6C10" w:rsidRDefault="002A745E" w:rsidP="0009536A">
      <w:pPr>
        <w:spacing w:after="0" w:line="240" w:lineRule="auto"/>
        <w:rPr>
          <w:rFonts w:ascii="Arial" w:hAnsi="Arial" w:cs="Arial"/>
          <w:bCs/>
          <w:u w:val="single"/>
        </w:rPr>
      </w:pPr>
    </w:p>
    <w:p w14:paraId="2CDBA806" w14:textId="27CAC47C" w:rsidR="002A745E" w:rsidRPr="00FF6C10" w:rsidRDefault="002A745E" w:rsidP="0009536A">
      <w:pPr>
        <w:numPr>
          <w:ilvl w:val="1"/>
          <w:numId w:val="1"/>
        </w:numPr>
        <w:spacing w:after="0" w:line="240" w:lineRule="auto"/>
        <w:rPr>
          <w:rFonts w:ascii="Arial" w:hAnsi="Arial" w:cs="Arial"/>
          <w:bCs/>
          <w:u w:val="single"/>
        </w:rPr>
      </w:pPr>
      <w:r w:rsidRPr="00FF6C10">
        <w:rPr>
          <w:rFonts w:ascii="Arial" w:hAnsi="Arial" w:cs="Arial"/>
          <w:bCs/>
        </w:rPr>
        <w:t>To keep up to date with the emerging thinking/findings from other specialist centres</w:t>
      </w:r>
      <w:r w:rsidR="0057389F">
        <w:rPr>
          <w:rFonts w:ascii="Arial" w:hAnsi="Arial" w:cs="Arial"/>
          <w:bCs/>
        </w:rPr>
        <w:t xml:space="preserve"> and translate this into operational practice to improve service delivery across the St Elizabeth’s Centre</w:t>
      </w:r>
      <w:r w:rsidRPr="00FF6C10">
        <w:rPr>
          <w:rFonts w:ascii="Arial" w:hAnsi="Arial" w:cs="Arial"/>
          <w:bCs/>
        </w:rPr>
        <w:t>.</w:t>
      </w:r>
    </w:p>
    <w:p w14:paraId="01C9C0AE" w14:textId="77777777" w:rsidR="002A745E" w:rsidRPr="00FF6C10" w:rsidRDefault="002A745E" w:rsidP="0009536A">
      <w:pPr>
        <w:spacing w:after="0" w:line="240" w:lineRule="auto"/>
        <w:rPr>
          <w:rFonts w:ascii="Arial" w:hAnsi="Arial" w:cs="Arial"/>
          <w:bCs/>
          <w:u w:val="single"/>
        </w:rPr>
      </w:pPr>
    </w:p>
    <w:p w14:paraId="33F1862A" w14:textId="77777777" w:rsidR="002A745E" w:rsidRPr="00FF6C10" w:rsidRDefault="002A745E" w:rsidP="0009536A">
      <w:pPr>
        <w:numPr>
          <w:ilvl w:val="0"/>
          <w:numId w:val="1"/>
        </w:numPr>
        <w:spacing w:after="0" w:line="240" w:lineRule="auto"/>
        <w:rPr>
          <w:rFonts w:ascii="Arial" w:hAnsi="Arial" w:cs="Arial"/>
          <w:bCs/>
          <w:u w:val="single"/>
        </w:rPr>
      </w:pPr>
      <w:r w:rsidRPr="00FF6C10">
        <w:rPr>
          <w:rFonts w:ascii="Arial" w:hAnsi="Arial" w:cs="Arial"/>
          <w:bCs/>
          <w:u w:val="single"/>
        </w:rPr>
        <w:t>Professional</w:t>
      </w:r>
    </w:p>
    <w:p w14:paraId="53B4C084" w14:textId="77777777" w:rsidR="002A745E" w:rsidRPr="00FF6C10" w:rsidRDefault="002A745E" w:rsidP="0009536A">
      <w:pPr>
        <w:spacing w:after="0" w:line="240" w:lineRule="auto"/>
        <w:rPr>
          <w:rFonts w:ascii="Arial" w:hAnsi="Arial" w:cs="Arial"/>
          <w:bCs/>
        </w:rPr>
      </w:pPr>
    </w:p>
    <w:p w14:paraId="584A6ED4"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demonstrate a professional approach to work and act in a professional manner at all times.</w:t>
      </w:r>
    </w:p>
    <w:p w14:paraId="3A8AA3EA" w14:textId="77777777" w:rsidR="00FF6C10" w:rsidRPr="00FF6C10" w:rsidRDefault="00FF6C10" w:rsidP="0009536A">
      <w:pPr>
        <w:spacing w:after="0" w:line="240" w:lineRule="auto"/>
        <w:ind w:left="1304"/>
        <w:rPr>
          <w:rFonts w:ascii="Arial" w:hAnsi="Arial" w:cs="Arial"/>
          <w:bCs/>
        </w:rPr>
      </w:pPr>
    </w:p>
    <w:p w14:paraId="73BF2D3C" w14:textId="77777777" w:rsidR="00FF6C10" w:rsidRPr="00FF6C10" w:rsidRDefault="00FF6C10" w:rsidP="0009536A">
      <w:pPr>
        <w:numPr>
          <w:ilvl w:val="1"/>
          <w:numId w:val="1"/>
        </w:numPr>
        <w:spacing w:after="0" w:line="240" w:lineRule="auto"/>
        <w:rPr>
          <w:rFonts w:ascii="Arial" w:hAnsi="Arial" w:cs="Arial"/>
          <w:bCs/>
        </w:rPr>
      </w:pPr>
      <w:r w:rsidRPr="00FF6C10">
        <w:rPr>
          <w:rFonts w:ascii="Arial" w:hAnsi="Arial" w:cs="Arial"/>
          <w:bCs/>
        </w:rPr>
        <w:t xml:space="preserve">To be a visible manager with regular contact with staff and the young people and children, and to keep abreast of all aspects of the children’s care and development. </w:t>
      </w:r>
    </w:p>
    <w:p w14:paraId="08373FDA" w14:textId="77777777" w:rsidR="00FF6C10" w:rsidRPr="00FF6C10" w:rsidRDefault="00FF6C10" w:rsidP="0009536A">
      <w:pPr>
        <w:spacing w:after="0" w:line="240" w:lineRule="auto"/>
        <w:ind w:left="1304"/>
        <w:rPr>
          <w:rFonts w:ascii="Arial" w:hAnsi="Arial" w:cs="Arial"/>
          <w:bCs/>
        </w:rPr>
      </w:pPr>
    </w:p>
    <w:p w14:paraId="4A9934C8" w14:textId="77777777" w:rsidR="002A745E" w:rsidRDefault="002A745E" w:rsidP="0009536A">
      <w:pPr>
        <w:numPr>
          <w:ilvl w:val="1"/>
          <w:numId w:val="1"/>
        </w:numPr>
        <w:spacing w:after="0" w:line="240" w:lineRule="auto"/>
        <w:rPr>
          <w:rFonts w:ascii="Arial" w:hAnsi="Arial" w:cs="Arial"/>
          <w:bCs/>
        </w:rPr>
      </w:pPr>
      <w:r w:rsidRPr="00FF6C10">
        <w:rPr>
          <w:rFonts w:ascii="Arial" w:hAnsi="Arial" w:cs="Arial"/>
          <w:bCs/>
        </w:rPr>
        <w:t>To have knowledge of and adhere to St Elizabeth’s Centre policy and professional standards.  Ensure that other team members and managed staff do likewise.</w:t>
      </w:r>
    </w:p>
    <w:p w14:paraId="728ACB66" w14:textId="77777777" w:rsidR="00FF6C10" w:rsidRPr="00FF6C10" w:rsidRDefault="00FF6C10" w:rsidP="0009536A">
      <w:pPr>
        <w:spacing w:after="0" w:line="240" w:lineRule="auto"/>
        <w:rPr>
          <w:rFonts w:ascii="Arial" w:hAnsi="Arial" w:cs="Arial"/>
          <w:bCs/>
        </w:rPr>
      </w:pPr>
    </w:p>
    <w:p w14:paraId="51A9F3BA" w14:textId="77777777" w:rsidR="002A745E" w:rsidRPr="00FF6C10" w:rsidRDefault="002A745E" w:rsidP="0009536A">
      <w:pPr>
        <w:numPr>
          <w:ilvl w:val="1"/>
          <w:numId w:val="1"/>
        </w:numPr>
        <w:spacing w:after="0" w:line="240" w:lineRule="auto"/>
        <w:rPr>
          <w:rFonts w:ascii="Arial" w:hAnsi="Arial" w:cs="Arial"/>
          <w:bCs/>
        </w:rPr>
      </w:pPr>
      <w:r w:rsidRPr="00FF6C10">
        <w:rPr>
          <w:rFonts w:ascii="Arial" w:hAnsi="Arial" w:cs="Arial"/>
          <w:bCs/>
        </w:rPr>
        <w:t>To maintain confidentiality surrounding learners at all times in line with the expectations of the Data Protection Act (1998).</w:t>
      </w:r>
    </w:p>
    <w:p w14:paraId="7FF80128" w14:textId="77777777" w:rsidR="002A745E" w:rsidRPr="00FF6C10" w:rsidRDefault="002A745E" w:rsidP="0009536A">
      <w:pPr>
        <w:spacing w:after="0" w:line="240" w:lineRule="auto"/>
        <w:rPr>
          <w:rFonts w:ascii="Arial" w:hAnsi="Arial" w:cs="Arial"/>
          <w:bCs/>
        </w:rPr>
      </w:pPr>
    </w:p>
    <w:p w14:paraId="68514C85" w14:textId="77777777" w:rsidR="002A745E" w:rsidRPr="00FF6C10" w:rsidRDefault="002A745E" w:rsidP="0009536A">
      <w:pPr>
        <w:spacing w:after="0" w:line="240" w:lineRule="auto"/>
        <w:rPr>
          <w:rFonts w:ascii="Arial" w:hAnsi="Arial" w:cs="Arial"/>
          <w:bCs/>
        </w:rPr>
      </w:pPr>
      <w:r w:rsidRPr="00FF6C10">
        <w:rPr>
          <w:rFonts w:ascii="Arial" w:hAnsi="Arial" w:cs="Arial"/>
          <w:b/>
          <w:bCs/>
        </w:rPr>
        <w:t>Health and Safety</w:t>
      </w:r>
    </w:p>
    <w:p w14:paraId="3DDF4D1C" w14:textId="775DC178" w:rsidR="002A745E" w:rsidRPr="00FF6C10" w:rsidRDefault="002A745E" w:rsidP="00124DE4">
      <w:pPr>
        <w:spacing w:after="0" w:line="240" w:lineRule="auto"/>
        <w:jc w:val="both"/>
        <w:rPr>
          <w:rFonts w:ascii="Arial" w:hAnsi="Arial" w:cs="Arial"/>
        </w:rPr>
      </w:pPr>
      <w:r w:rsidRPr="00FF6C10">
        <w:rPr>
          <w:rFonts w:ascii="Arial" w:hAnsi="Arial" w:cs="Arial"/>
          <w:bCs/>
        </w:rPr>
        <w:t>To be familiar with Hea</w:t>
      </w:r>
      <w:r w:rsidR="00E67EFD">
        <w:rPr>
          <w:rFonts w:ascii="Arial" w:hAnsi="Arial" w:cs="Arial"/>
          <w:bCs/>
        </w:rPr>
        <w:t>l</w:t>
      </w:r>
      <w:r w:rsidRPr="00FF6C10">
        <w:rPr>
          <w:rFonts w:ascii="Arial" w:hAnsi="Arial" w:cs="Arial"/>
          <w:bCs/>
        </w:rPr>
        <w:t>th and Safety regulations, policies and procedures and ensure they are adhered to within own area of responsibility.</w:t>
      </w:r>
      <w:r w:rsidR="00327B9F">
        <w:rPr>
          <w:rFonts w:ascii="Arial" w:hAnsi="Arial" w:cs="Arial"/>
          <w:bCs/>
        </w:rPr>
        <w:t xml:space="preserve"> </w:t>
      </w:r>
      <w:r w:rsidRPr="00FF6C10">
        <w:rPr>
          <w:rFonts w:ascii="Arial" w:hAnsi="Arial" w:cs="Arial"/>
        </w:rPr>
        <w:t>To undertake all training deemed necessary for the role and keep all essential training up to date,</w:t>
      </w:r>
      <w:r w:rsidRPr="00FF6C10">
        <w:rPr>
          <w:rFonts w:ascii="Arial" w:hAnsi="Arial" w:cs="Arial"/>
          <w:i/>
          <w:iCs/>
        </w:rPr>
        <w:t xml:space="preserve"> </w:t>
      </w:r>
      <w:r w:rsidRPr="00FF6C10">
        <w:rPr>
          <w:rFonts w:ascii="Arial" w:hAnsi="Arial" w:cs="Arial"/>
          <w:iCs/>
        </w:rPr>
        <w:t>(this includes behaviour management /</w:t>
      </w:r>
      <w:r w:rsidR="00E67EFD">
        <w:rPr>
          <w:rFonts w:ascii="Arial" w:hAnsi="Arial" w:cs="Arial"/>
          <w:iCs/>
        </w:rPr>
        <w:t>MAPA</w:t>
      </w:r>
      <w:r w:rsidRPr="00FF6C10">
        <w:rPr>
          <w:rFonts w:ascii="Arial" w:hAnsi="Arial" w:cs="Arial"/>
          <w:iCs/>
        </w:rPr>
        <w:t xml:space="preserve"> positive handling strategies which includes physical interventions which require a level of physical health).</w:t>
      </w:r>
    </w:p>
    <w:p w14:paraId="3A9E0F5A" w14:textId="77777777" w:rsidR="002A745E" w:rsidRPr="005305D5" w:rsidRDefault="002A745E" w:rsidP="00124DE4">
      <w:pPr>
        <w:spacing w:after="0" w:line="240" w:lineRule="auto"/>
        <w:jc w:val="both"/>
        <w:rPr>
          <w:rFonts w:ascii="Arial" w:hAnsi="Arial" w:cs="Arial"/>
          <w:bCs/>
          <w:sz w:val="16"/>
          <w:szCs w:val="16"/>
        </w:rPr>
      </w:pPr>
    </w:p>
    <w:p w14:paraId="5B2687B2" w14:textId="77777777" w:rsidR="00327B9F" w:rsidRDefault="00327B9F" w:rsidP="00EB7798">
      <w:pPr>
        <w:pStyle w:val="Title"/>
        <w:jc w:val="left"/>
        <w:rPr>
          <w:rFonts w:ascii="Arial" w:hAnsi="Arial" w:cs="Arial"/>
        </w:rPr>
      </w:pPr>
      <w:r>
        <w:rPr>
          <w:rFonts w:ascii="Arial" w:hAnsi="Arial" w:cs="Arial"/>
        </w:rPr>
        <w:t xml:space="preserve">Context </w:t>
      </w:r>
    </w:p>
    <w:p w14:paraId="212EE70E" w14:textId="77777777" w:rsidR="00327B9F" w:rsidRDefault="00327B9F" w:rsidP="00327B9F">
      <w:pPr>
        <w:spacing w:after="0" w:line="240" w:lineRule="auto"/>
        <w:jc w:val="both"/>
      </w:pPr>
      <w:r w:rsidRPr="00933D63">
        <w:rPr>
          <w:rFonts w:ascii="Arial" w:hAnsi="Arial" w:cs="Arial"/>
        </w:rPr>
        <w:t>St. Elizabeth’s Centre comprises a School, College and Care Home providing specialist   services for people with severe epilepsy and other complex medical conditions. The Children’s Home provides care and support to young people with learning difficulties and other complex needs attending St Elizabeth’s School</w:t>
      </w:r>
      <w:r>
        <w:rPr>
          <w:rFonts w:ascii="Arial" w:hAnsi="Arial" w:cs="Arial"/>
        </w:rPr>
        <w:t xml:space="preserve">. </w:t>
      </w:r>
      <w:r w:rsidRPr="00EA5A05">
        <w:rPr>
          <w:rFonts w:ascii="Arial" w:hAnsi="Arial" w:cs="Arial"/>
        </w:rPr>
        <w:t xml:space="preserve">This post is classed as having a high degree of contact with children or vulnerable adults, is exempt from the Rehabilitation of Offenders Act 1974 and is subject to an </w:t>
      </w:r>
      <w:r w:rsidRPr="00EA5A05">
        <w:rPr>
          <w:rFonts w:ascii="Arial" w:hAnsi="Arial" w:cs="Arial"/>
          <w:b/>
        </w:rPr>
        <w:t xml:space="preserve">enhanced </w:t>
      </w:r>
      <w:r>
        <w:rPr>
          <w:rFonts w:ascii="Arial" w:hAnsi="Arial" w:cs="Arial"/>
        </w:rPr>
        <w:t>DBS</w:t>
      </w:r>
      <w:r w:rsidRPr="00EA5A05">
        <w:rPr>
          <w:rFonts w:ascii="Arial" w:hAnsi="Arial" w:cs="Arial"/>
        </w:rPr>
        <w:t xml:space="preserve"> disclosure.</w:t>
      </w:r>
      <w:r>
        <w:rPr>
          <w:rFonts w:ascii="Arial" w:hAnsi="Arial" w:cs="Arial"/>
        </w:rPr>
        <w:t xml:space="preserve"> </w:t>
      </w:r>
      <w:r w:rsidR="002A745E">
        <w:rPr>
          <w:rFonts w:ascii="Arial" w:hAnsi="Arial" w:cs="Arial"/>
        </w:rPr>
        <w:t xml:space="preserve">The duties and responsibilities outlined above do not represent a full range of duties the post holder may be expected to carry out.  It is recognised that the duties of all posts may be subject to change from time to time, and therefore alterations to duties and responsibilities can be expected.  </w:t>
      </w:r>
      <w:r w:rsidR="002A745E" w:rsidRPr="0055228D">
        <w:rPr>
          <w:rFonts w:ascii="Arial" w:hAnsi="Arial" w:cs="Arial"/>
        </w:rPr>
        <w:t xml:space="preserve">From time to time, the </w:t>
      </w:r>
      <w:r w:rsidR="00124DE4" w:rsidRPr="0055228D">
        <w:rPr>
          <w:rFonts w:ascii="Arial" w:hAnsi="Arial" w:cs="Arial"/>
        </w:rPr>
        <w:t>post ho</w:t>
      </w:r>
      <w:r w:rsidR="00124DE4">
        <w:rPr>
          <w:rFonts w:ascii="Arial" w:hAnsi="Arial" w:cs="Arial"/>
        </w:rPr>
        <w:t>lder</w:t>
      </w:r>
      <w:r w:rsidR="002A745E">
        <w:rPr>
          <w:rFonts w:ascii="Arial" w:hAnsi="Arial" w:cs="Arial"/>
        </w:rPr>
        <w:t xml:space="preserve"> may be expected</w:t>
      </w:r>
      <w:r w:rsidR="002A745E" w:rsidRPr="0055228D">
        <w:rPr>
          <w:rFonts w:ascii="Arial" w:hAnsi="Arial" w:cs="Arial"/>
        </w:rPr>
        <w:t xml:space="preserve"> to wo</w:t>
      </w:r>
      <w:r w:rsidR="002A745E">
        <w:rPr>
          <w:rFonts w:ascii="Arial" w:hAnsi="Arial" w:cs="Arial"/>
        </w:rPr>
        <w:t>rk flexibly across St Elizabeth’s services</w:t>
      </w:r>
      <w:r w:rsidR="002A745E" w:rsidRPr="0055228D">
        <w:rPr>
          <w:rFonts w:ascii="Arial" w:hAnsi="Arial" w:cs="Arial"/>
        </w:rPr>
        <w:t xml:space="preserve"> (comprising the School, Home and on-site College) according to service needs.</w:t>
      </w:r>
      <w:r w:rsidR="00EB7798">
        <w:rPr>
          <w:rFonts w:ascii="Arial" w:hAnsi="Arial" w:cs="Arial"/>
        </w:rPr>
        <w:t xml:space="preserve"> </w:t>
      </w:r>
      <w:r w:rsidR="00EB7798">
        <w:t xml:space="preserve">  </w:t>
      </w:r>
      <w:r w:rsidR="00EB7798">
        <w:tab/>
      </w:r>
      <w:r w:rsidR="00EB7798">
        <w:tab/>
      </w:r>
    </w:p>
    <w:p w14:paraId="0ACFA222" w14:textId="77777777" w:rsidR="003831A5" w:rsidRDefault="003831A5" w:rsidP="00327B9F">
      <w:pPr>
        <w:spacing w:after="0" w:line="240" w:lineRule="auto"/>
        <w:jc w:val="both"/>
      </w:pPr>
    </w:p>
    <w:p w14:paraId="36AD0739" w14:textId="249F3561" w:rsidR="00EB7798" w:rsidRPr="00774948" w:rsidRDefault="00EB7798" w:rsidP="00327B9F">
      <w:pPr>
        <w:spacing w:after="0" w:line="240" w:lineRule="auto"/>
        <w:jc w:val="both"/>
        <w:rPr>
          <w:rFonts w:ascii="Arial" w:hAnsi="Arial" w:cs="Arial"/>
        </w:rPr>
      </w:pPr>
      <w:r w:rsidRPr="00774948">
        <w:rPr>
          <w:rFonts w:ascii="Arial" w:hAnsi="Arial" w:cs="Arial"/>
          <w:b/>
        </w:rPr>
        <w:lastRenderedPageBreak/>
        <w:t>Person Specification</w:t>
      </w:r>
      <w:r w:rsidRPr="00774948">
        <w:rPr>
          <w:rFonts w:ascii="Arial" w:hAnsi="Arial" w:cs="Arial"/>
          <w:b/>
        </w:rPr>
        <w:tab/>
      </w:r>
      <w:r w:rsidRPr="00774948">
        <w:rPr>
          <w:rFonts w:ascii="Arial" w:hAnsi="Arial" w:cs="Arial"/>
        </w:rPr>
        <w:tab/>
      </w:r>
      <w:r w:rsidRPr="00774948">
        <w:rPr>
          <w:rFonts w:ascii="Arial" w:hAnsi="Arial" w:cs="Arial"/>
        </w:rPr>
        <w:tab/>
      </w:r>
      <w:r w:rsidRPr="00774948">
        <w:rPr>
          <w:rFonts w:ascii="Arial" w:hAnsi="Arial" w:cs="Arial"/>
        </w:rPr>
        <w:tab/>
      </w:r>
      <w:r w:rsidRPr="00774948">
        <w:rPr>
          <w:rFonts w:ascii="Arial" w:hAnsi="Arial" w:cs="Arial"/>
        </w:rPr>
        <w:tab/>
      </w:r>
      <w:r w:rsidRPr="00774948">
        <w:rPr>
          <w:rFonts w:ascii="Arial" w:hAnsi="Arial" w:cs="Arial"/>
          <w:noProof/>
          <w:lang w:eastAsia="en-GB"/>
        </w:rPr>
        <w:drawing>
          <wp:inline distT="0" distB="0" distL="0" distR="0" wp14:anchorId="216B912C" wp14:editId="5F027C17">
            <wp:extent cx="933450" cy="447675"/>
            <wp:effectExtent l="0" t="0" r="0" b="9525"/>
            <wp:docPr id="2" name="Picture 2" descr="cid:image002.png@01D1EF05.FF621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EF05.FF621C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447675"/>
                    </a:xfrm>
                    <a:prstGeom prst="rect">
                      <a:avLst/>
                    </a:prstGeom>
                    <a:noFill/>
                    <a:ln>
                      <a:noFill/>
                    </a:ln>
                  </pic:spPr>
                </pic:pic>
              </a:graphicData>
            </a:graphic>
          </wp:inline>
        </w:drawing>
      </w:r>
    </w:p>
    <w:p w14:paraId="014C3BFD" w14:textId="77777777" w:rsidR="00EB7798" w:rsidRPr="00774948" w:rsidRDefault="00EB7798" w:rsidP="00EB7798">
      <w:pPr>
        <w:rPr>
          <w:rFonts w:ascii="Arial" w:hAnsi="Arial" w:cs="Arial"/>
          <w:b/>
        </w:rPr>
      </w:pPr>
      <w:r w:rsidRPr="00774948">
        <w:rPr>
          <w:rFonts w:ascii="Arial" w:hAnsi="Arial" w:cs="Arial"/>
          <w:b/>
        </w:rPr>
        <w:t>Post:</w:t>
      </w:r>
      <w:r w:rsidRPr="00774948">
        <w:rPr>
          <w:rFonts w:ascii="Arial" w:hAnsi="Arial" w:cs="Arial"/>
          <w:b/>
        </w:rPr>
        <w:tab/>
      </w:r>
      <w:r w:rsidRPr="00774948">
        <w:rPr>
          <w:rFonts w:ascii="Arial" w:hAnsi="Arial" w:cs="Arial"/>
          <w:b/>
        </w:rPr>
        <w:tab/>
        <w:t>Registered Childcare Manager</w:t>
      </w:r>
    </w:p>
    <w:p w14:paraId="64A5FDD9" w14:textId="77777777" w:rsidR="00EB7798" w:rsidRPr="00774948" w:rsidRDefault="00EB7798" w:rsidP="00EB7798">
      <w:pPr>
        <w:rPr>
          <w:rFonts w:ascii="Arial" w:hAnsi="Arial" w:cs="Arial"/>
          <w:b/>
        </w:rPr>
      </w:pPr>
      <w:r w:rsidRPr="00774948">
        <w:rPr>
          <w:rFonts w:ascii="Arial" w:hAnsi="Arial" w:cs="Arial"/>
          <w:b/>
        </w:rPr>
        <w:t>Location:</w:t>
      </w:r>
      <w:r w:rsidRPr="00774948">
        <w:rPr>
          <w:rFonts w:ascii="Arial" w:hAnsi="Arial" w:cs="Arial"/>
          <w:b/>
        </w:rPr>
        <w:tab/>
        <w:t>St Elizabeth’s School</w:t>
      </w:r>
    </w:p>
    <w:p w14:paraId="4F085CBA" w14:textId="77777777" w:rsidR="00EB7798" w:rsidRPr="00774948" w:rsidRDefault="00EB7798" w:rsidP="00EB7798">
      <w:pPr>
        <w:rPr>
          <w:rFonts w:ascii="Arial" w:hAnsi="Arial" w:cs="Arial"/>
        </w:rPr>
      </w:pPr>
      <w:r w:rsidRPr="00774948">
        <w:rPr>
          <w:rFonts w:ascii="Arial" w:hAnsi="Arial" w:cs="Arial"/>
          <w:b/>
        </w:rPr>
        <w:t xml:space="preserve">                      </w:t>
      </w:r>
    </w:p>
    <w:tbl>
      <w:tblPr>
        <w:tblW w:w="509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5556"/>
        <w:gridCol w:w="2136"/>
      </w:tblGrid>
      <w:tr w:rsidR="00EB7798" w:rsidRPr="00774948" w14:paraId="491EC722" w14:textId="77777777" w:rsidTr="00B27576">
        <w:tc>
          <w:tcPr>
            <w:tcW w:w="812" w:type="pct"/>
            <w:shd w:val="clear" w:color="auto" w:fill="F2F2F2"/>
          </w:tcPr>
          <w:p w14:paraId="0EDA2A48" w14:textId="77777777" w:rsidR="00EB7798" w:rsidRPr="00774948" w:rsidRDefault="00EB7798" w:rsidP="00B27576">
            <w:pPr>
              <w:rPr>
                <w:rFonts w:ascii="Arial" w:hAnsi="Arial" w:cs="Arial"/>
              </w:rPr>
            </w:pPr>
          </w:p>
          <w:p w14:paraId="6294D669" w14:textId="77777777" w:rsidR="00EB7798" w:rsidRPr="00774948" w:rsidRDefault="00EB7798" w:rsidP="00B27576">
            <w:pPr>
              <w:ind w:left="-567"/>
              <w:rPr>
                <w:rFonts w:ascii="Arial" w:hAnsi="Arial" w:cs="Arial"/>
              </w:rPr>
            </w:pPr>
          </w:p>
        </w:tc>
        <w:tc>
          <w:tcPr>
            <w:tcW w:w="3025" w:type="pct"/>
            <w:shd w:val="clear" w:color="auto" w:fill="F2F2F2"/>
          </w:tcPr>
          <w:p w14:paraId="02F25436" w14:textId="77777777" w:rsidR="00EB7798" w:rsidRPr="00774948" w:rsidRDefault="00EB7798" w:rsidP="00B27576">
            <w:pPr>
              <w:pStyle w:val="Heading1"/>
              <w:rPr>
                <w:rFonts w:ascii="Arial" w:hAnsi="Arial" w:cs="Arial"/>
                <w:sz w:val="22"/>
                <w:szCs w:val="22"/>
              </w:rPr>
            </w:pPr>
            <w:r w:rsidRPr="00774948">
              <w:rPr>
                <w:rFonts w:ascii="Arial" w:hAnsi="Arial" w:cs="Arial"/>
                <w:sz w:val="22"/>
                <w:szCs w:val="22"/>
              </w:rPr>
              <w:t>Essential Criteria*</w:t>
            </w:r>
          </w:p>
          <w:p w14:paraId="25955BD5" w14:textId="77777777" w:rsidR="00EB7798" w:rsidRPr="00774948" w:rsidRDefault="00EB7798" w:rsidP="00B27576">
            <w:pPr>
              <w:spacing w:before="120"/>
              <w:rPr>
                <w:rFonts w:ascii="Arial" w:hAnsi="Arial" w:cs="Arial"/>
                <w:b/>
              </w:rPr>
            </w:pPr>
            <w:r w:rsidRPr="00774948">
              <w:rPr>
                <w:rFonts w:ascii="Arial" w:hAnsi="Arial" w:cs="Arial"/>
                <w:b/>
                <w:i/>
              </w:rPr>
              <w:t>*Reasonable adjustments will be considered within the needs of the service where applicable under the Equality Act 2010</w:t>
            </w:r>
            <w:r w:rsidRPr="00774948">
              <w:rPr>
                <w:rFonts w:ascii="Arial" w:hAnsi="Arial" w:cs="Arial"/>
                <w:b/>
              </w:rPr>
              <w:t xml:space="preserve">.  </w:t>
            </w:r>
          </w:p>
        </w:tc>
        <w:tc>
          <w:tcPr>
            <w:tcW w:w="1163" w:type="pct"/>
            <w:shd w:val="clear" w:color="auto" w:fill="F2F2F2"/>
          </w:tcPr>
          <w:p w14:paraId="6DF0C768" w14:textId="77777777" w:rsidR="00EB7798" w:rsidRPr="00774948" w:rsidRDefault="00EB7798" w:rsidP="00B27576">
            <w:pPr>
              <w:pStyle w:val="Heading1"/>
              <w:rPr>
                <w:rFonts w:ascii="Arial" w:hAnsi="Arial" w:cs="Arial"/>
                <w:sz w:val="22"/>
                <w:szCs w:val="22"/>
              </w:rPr>
            </w:pPr>
            <w:r w:rsidRPr="00774948">
              <w:rPr>
                <w:rFonts w:ascii="Arial" w:hAnsi="Arial" w:cs="Arial"/>
                <w:sz w:val="22"/>
                <w:szCs w:val="22"/>
              </w:rPr>
              <w:t>Desirable Criteria</w:t>
            </w:r>
          </w:p>
        </w:tc>
      </w:tr>
      <w:tr w:rsidR="00EB7798" w:rsidRPr="00774948" w14:paraId="676401DB" w14:textId="77777777" w:rsidTr="00B27576">
        <w:trPr>
          <w:trHeight w:val="798"/>
        </w:trPr>
        <w:tc>
          <w:tcPr>
            <w:tcW w:w="812" w:type="pct"/>
            <w:shd w:val="clear" w:color="auto" w:fill="F2F2F2"/>
          </w:tcPr>
          <w:p w14:paraId="3CCA41FD" w14:textId="77777777" w:rsidR="00EB7798" w:rsidRPr="00774948" w:rsidRDefault="00EB7798" w:rsidP="00B27576">
            <w:pPr>
              <w:spacing w:before="120"/>
              <w:rPr>
                <w:rFonts w:ascii="Arial" w:hAnsi="Arial" w:cs="Arial"/>
              </w:rPr>
            </w:pPr>
            <w:r w:rsidRPr="00774948">
              <w:rPr>
                <w:rFonts w:ascii="Arial" w:hAnsi="Arial" w:cs="Arial"/>
              </w:rPr>
              <w:t>Qualifications</w:t>
            </w:r>
          </w:p>
          <w:p w14:paraId="36524A32" w14:textId="77777777" w:rsidR="00EB7798" w:rsidRPr="00774948" w:rsidRDefault="00EB7798" w:rsidP="00B27576">
            <w:pPr>
              <w:rPr>
                <w:rFonts w:ascii="Arial" w:hAnsi="Arial" w:cs="Arial"/>
              </w:rPr>
            </w:pPr>
          </w:p>
        </w:tc>
        <w:tc>
          <w:tcPr>
            <w:tcW w:w="3025" w:type="pct"/>
          </w:tcPr>
          <w:p w14:paraId="0DF53E5A" w14:textId="77777777" w:rsidR="00EB7798" w:rsidRPr="00774948" w:rsidRDefault="00EB7798" w:rsidP="00B27576">
            <w:pPr>
              <w:spacing w:before="120"/>
              <w:rPr>
                <w:rFonts w:ascii="Arial" w:hAnsi="Arial" w:cs="Arial"/>
              </w:rPr>
            </w:pPr>
            <w:r w:rsidRPr="00774948">
              <w:rPr>
                <w:rFonts w:ascii="Arial" w:hAnsi="Arial" w:cs="Arial"/>
              </w:rPr>
              <w:t>Relevant degree or equivalent professional qualification, e.g. Social Worker registered with the HCPC</w:t>
            </w:r>
          </w:p>
          <w:p w14:paraId="1465C28A" w14:textId="77777777" w:rsidR="00EB7798" w:rsidRPr="00774948" w:rsidRDefault="00EB7798" w:rsidP="00B27576">
            <w:pPr>
              <w:spacing w:before="120"/>
              <w:rPr>
                <w:rFonts w:ascii="Arial" w:hAnsi="Arial" w:cs="Arial"/>
              </w:rPr>
            </w:pPr>
            <w:r w:rsidRPr="00774948">
              <w:rPr>
                <w:rFonts w:ascii="Arial" w:hAnsi="Arial" w:cs="Arial"/>
              </w:rPr>
              <w:t>Level 3 Diploma for Residential Childcare; or Children’s and Young People’s Workforce Level 3 Diploma; or equivalent NVQ3.</w:t>
            </w:r>
          </w:p>
          <w:p w14:paraId="1EE4D252" w14:textId="77777777" w:rsidR="00EB7798" w:rsidRPr="00774948" w:rsidRDefault="00EB7798" w:rsidP="00B27576">
            <w:pPr>
              <w:spacing w:before="120"/>
              <w:rPr>
                <w:rFonts w:ascii="Arial" w:hAnsi="Arial" w:cs="Arial"/>
              </w:rPr>
            </w:pPr>
            <w:r w:rsidRPr="00774948">
              <w:rPr>
                <w:rFonts w:ascii="Arial" w:hAnsi="Arial" w:cs="Arial"/>
              </w:rPr>
              <w:t>Professional qualification relevant to working with children, including:</w:t>
            </w:r>
          </w:p>
          <w:p w14:paraId="4B655161" w14:textId="77777777" w:rsidR="00EB7798" w:rsidRPr="00774948" w:rsidRDefault="00EB7798" w:rsidP="00EB7798">
            <w:pPr>
              <w:numPr>
                <w:ilvl w:val="0"/>
                <w:numId w:val="7"/>
              </w:numPr>
              <w:spacing w:before="120" w:after="0" w:line="240" w:lineRule="auto"/>
              <w:rPr>
                <w:rFonts w:ascii="Arial" w:hAnsi="Arial" w:cs="Arial"/>
              </w:rPr>
            </w:pPr>
            <w:r w:rsidRPr="00774948">
              <w:rPr>
                <w:rFonts w:ascii="Arial" w:hAnsi="Arial" w:cs="Arial"/>
              </w:rPr>
              <w:t>Level 4 RMA in Children’s Care</w:t>
            </w:r>
          </w:p>
          <w:p w14:paraId="08EFDBEB" w14:textId="77777777" w:rsidR="00EB7798" w:rsidRPr="00774948" w:rsidRDefault="00EB7798" w:rsidP="00EB7798">
            <w:pPr>
              <w:numPr>
                <w:ilvl w:val="0"/>
                <w:numId w:val="7"/>
              </w:numPr>
              <w:spacing w:before="120" w:after="0" w:line="240" w:lineRule="auto"/>
              <w:rPr>
                <w:rFonts w:ascii="Arial" w:hAnsi="Arial" w:cs="Arial"/>
              </w:rPr>
            </w:pPr>
            <w:r w:rsidRPr="00774948">
              <w:rPr>
                <w:rFonts w:ascii="Arial" w:hAnsi="Arial" w:cs="Arial"/>
              </w:rPr>
              <w:t>Level 5 Diploma Leadership and Management in Children’s and Young People’s Workforce</w:t>
            </w:r>
          </w:p>
          <w:p w14:paraId="74D48C80" w14:textId="77777777" w:rsidR="00EB7798" w:rsidRPr="00774948" w:rsidRDefault="00EB7798" w:rsidP="00EB7798">
            <w:pPr>
              <w:numPr>
                <w:ilvl w:val="0"/>
                <w:numId w:val="7"/>
              </w:numPr>
              <w:spacing w:before="120" w:after="0" w:line="240" w:lineRule="auto"/>
              <w:rPr>
                <w:rFonts w:ascii="Arial" w:hAnsi="Arial" w:cs="Arial"/>
              </w:rPr>
            </w:pPr>
            <w:r w:rsidRPr="00774948">
              <w:rPr>
                <w:rFonts w:ascii="Arial" w:hAnsi="Arial" w:cs="Arial"/>
              </w:rPr>
              <w:t>Level 5 Diploma in Residential Childcare</w:t>
            </w:r>
          </w:p>
          <w:p w14:paraId="191F0B4E" w14:textId="77777777" w:rsidR="00EB7798" w:rsidRPr="00774948" w:rsidRDefault="00EB7798" w:rsidP="00B27576">
            <w:pPr>
              <w:spacing w:before="120"/>
              <w:rPr>
                <w:rFonts w:ascii="Arial" w:hAnsi="Arial" w:cs="Arial"/>
              </w:rPr>
            </w:pPr>
            <w:r w:rsidRPr="00774948">
              <w:rPr>
                <w:rFonts w:ascii="Arial" w:hAnsi="Arial" w:cs="Arial"/>
              </w:rPr>
              <w:t>Evidence of continued professional development in a childcare environment.</w:t>
            </w:r>
          </w:p>
          <w:p w14:paraId="57016C1A" w14:textId="77777777" w:rsidR="00EB7798" w:rsidRPr="00774948" w:rsidRDefault="00EB7798" w:rsidP="00B27576">
            <w:pPr>
              <w:spacing w:before="120"/>
              <w:rPr>
                <w:rFonts w:ascii="Arial" w:hAnsi="Arial" w:cs="Arial"/>
              </w:rPr>
            </w:pPr>
            <w:r w:rsidRPr="00774948">
              <w:rPr>
                <w:rFonts w:ascii="Arial" w:hAnsi="Arial" w:cs="Arial"/>
              </w:rPr>
              <w:t>Willing to undertake further training.</w:t>
            </w:r>
          </w:p>
          <w:p w14:paraId="6C9D0732" w14:textId="557CFB47" w:rsidR="00EB7798" w:rsidRPr="00774948" w:rsidRDefault="00EB7798" w:rsidP="009C1B67">
            <w:pPr>
              <w:spacing w:before="120"/>
              <w:rPr>
                <w:rFonts w:ascii="Arial" w:hAnsi="Arial" w:cs="Arial"/>
              </w:rPr>
            </w:pPr>
            <w:r w:rsidRPr="00774948">
              <w:rPr>
                <w:rFonts w:ascii="Arial" w:hAnsi="Arial" w:cs="Arial"/>
              </w:rPr>
              <w:t xml:space="preserve">Full UK valid Driving Licence </w:t>
            </w:r>
            <w:r w:rsidR="009C1B67" w:rsidRPr="00774948">
              <w:rPr>
                <w:rFonts w:ascii="Arial" w:hAnsi="Arial" w:cs="Arial"/>
              </w:rPr>
              <w:t>with access to transport for work purposes.</w:t>
            </w:r>
          </w:p>
        </w:tc>
        <w:tc>
          <w:tcPr>
            <w:tcW w:w="1163" w:type="pct"/>
          </w:tcPr>
          <w:p w14:paraId="5F29FCA1" w14:textId="77777777" w:rsidR="00EB7798" w:rsidRPr="00774948" w:rsidRDefault="00EB7798" w:rsidP="00B27576">
            <w:pPr>
              <w:spacing w:before="120"/>
              <w:rPr>
                <w:rFonts w:ascii="Arial" w:hAnsi="Arial" w:cs="Arial"/>
              </w:rPr>
            </w:pPr>
            <w:r w:rsidRPr="00774948">
              <w:rPr>
                <w:rFonts w:ascii="Arial" w:hAnsi="Arial" w:cs="Arial"/>
              </w:rPr>
              <w:t>GCSE or equivalent in Maths &amp; English</w:t>
            </w:r>
          </w:p>
          <w:p w14:paraId="68CD82E1" w14:textId="77777777" w:rsidR="00EB7798" w:rsidRPr="00774948" w:rsidRDefault="00EB7798" w:rsidP="00B27576">
            <w:pPr>
              <w:spacing w:before="120"/>
              <w:rPr>
                <w:rFonts w:ascii="Arial" w:hAnsi="Arial" w:cs="Arial"/>
              </w:rPr>
            </w:pPr>
            <w:r w:rsidRPr="00774948">
              <w:rPr>
                <w:rFonts w:ascii="Arial" w:hAnsi="Arial" w:cs="Arial"/>
              </w:rPr>
              <w:t xml:space="preserve">Evidence of supporting others in attaining qualifications (including vocational qualifications) </w:t>
            </w:r>
          </w:p>
          <w:p w14:paraId="2F22DC23" w14:textId="77777777" w:rsidR="00EB7798" w:rsidRPr="00774948" w:rsidRDefault="00EB7798" w:rsidP="00B27576">
            <w:pPr>
              <w:spacing w:before="120"/>
              <w:rPr>
                <w:rFonts w:ascii="Arial" w:hAnsi="Arial" w:cs="Arial"/>
              </w:rPr>
            </w:pPr>
            <w:r w:rsidRPr="00774948">
              <w:rPr>
                <w:rFonts w:ascii="Arial" w:hAnsi="Arial" w:cs="Arial"/>
              </w:rPr>
              <w:t>Assessor Qualification (including D32,D33, A1, TAQA)</w:t>
            </w:r>
          </w:p>
        </w:tc>
      </w:tr>
      <w:tr w:rsidR="00EB7798" w:rsidRPr="00774948" w14:paraId="0F839397" w14:textId="77777777" w:rsidTr="00B27576">
        <w:trPr>
          <w:trHeight w:val="968"/>
        </w:trPr>
        <w:tc>
          <w:tcPr>
            <w:tcW w:w="812" w:type="pct"/>
            <w:shd w:val="clear" w:color="auto" w:fill="F2F2F2"/>
          </w:tcPr>
          <w:p w14:paraId="02A811EB" w14:textId="77777777" w:rsidR="00EB7798" w:rsidRPr="00774948" w:rsidRDefault="00EB7798" w:rsidP="00B27576">
            <w:pPr>
              <w:spacing w:before="120"/>
              <w:rPr>
                <w:rFonts w:ascii="Arial" w:hAnsi="Arial" w:cs="Arial"/>
              </w:rPr>
            </w:pPr>
            <w:r w:rsidRPr="00774948">
              <w:rPr>
                <w:rFonts w:ascii="Arial" w:hAnsi="Arial" w:cs="Arial"/>
              </w:rPr>
              <w:t>Experience</w:t>
            </w:r>
          </w:p>
          <w:p w14:paraId="04C4124E" w14:textId="77777777" w:rsidR="00EB7798" w:rsidRPr="00774948" w:rsidRDefault="00EB7798" w:rsidP="00B27576">
            <w:pPr>
              <w:rPr>
                <w:rFonts w:ascii="Arial" w:hAnsi="Arial" w:cs="Arial"/>
              </w:rPr>
            </w:pPr>
          </w:p>
          <w:p w14:paraId="70FEFB13" w14:textId="77777777" w:rsidR="00EB7798" w:rsidRPr="00774948" w:rsidRDefault="00EB7798" w:rsidP="00B27576">
            <w:pPr>
              <w:rPr>
                <w:rFonts w:ascii="Arial" w:hAnsi="Arial" w:cs="Arial"/>
              </w:rPr>
            </w:pPr>
          </w:p>
        </w:tc>
        <w:tc>
          <w:tcPr>
            <w:tcW w:w="3025" w:type="pct"/>
          </w:tcPr>
          <w:p w14:paraId="00F2F657" w14:textId="4840A31F" w:rsidR="00EB7798" w:rsidRPr="00774948" w:rsidRDefault="00EB7798" w:rsidP="00B27576">
            <w:pPr>
              <w:spacing w:before="120"/>
              <w:rPr>
                <w:rFonts w:ascii="Arial" w:hAnsi="Arial" w:cs="Arial"/>
              </w:rPr>
            </w:pPr>
            <w:r w:rsidRPr="00774948">
              <w:rPr>
                <w:rFonts w:ascii="Arial" w:hAnsi="Arial" w:cs="Arial"/>
              </w:rPr>
              <w:t xml:space="preserve">At least two years’ experience of providing care and support to children or young people </w:t>
            </w:r>
            <w:r w:rsidR="00327B9F" w:rsidRPr="00774948">
              <w:rPr>
                <w:rFonts w:ascii="Arial" w:hAnsi="Arial" w:cs="Arial"/>
              </w:rPr>
              <w:t xml:space="preserve">with additional needs/disabilities </w:t>
            </w:r>
            <w:r w:rsidRPr="00774948">
              <w:rPr>
                <w:rFonts w:ascii="Arial" w:hAnsi="Arial" w:cs="Arial"/>
              </w:rPr>
              <w:t>in a professional capacity in a residential setting in the last five years.</w:t>
            </w:r>
          </w:p>
          <w:p w14:paraId="03E12846" w14:textId="0EC1FAD7" w:rsidR="00EB7798" w:rsidRPr="00774948" w:rsidRDefault="00EB7798" w:rsidP="00B27576">
            <w:pPr>
              <w:spacing w:before="120"/>
              <w:rPr>
                <w:rFonts w:ascii="Arial" w:hAnsi="Arial" w:cs="Arial"/>
              </w:rPr>
            </w:pPr>
            <w:r w:rsidRPr="00774948">
              <w:rPr>
                <w:rFonts w:ascii="Arial" w:hAnsi="Arial" w:cs="Arial"/>
              </w:rPr>
              <w:t>Experience of carrying out care needs assessment of children and young people</w:t>
            </w:r>
            <w:r w:rsidR="00327B9F" w:rsidRPr="00774948">
              <w:rPr>
                <w:rFonts w:ascii="Arial" w:hAnsi="Arial" w:cs="Arial"/>
              </w:rPr>
              <w:t xml:space="preserve"> with complex needs</w:t>
            </w:r>
            <w:r w:rsidRPr="00774948">
              <w:rPr>
                <w:rFonts w:ascii="Arial" w:hAnsi="Arial" w:cs="Arial"/>
              </w:rPr>
              <w:t>.</w:t>
            </w:r>
          </w:p>
          <w:p w14:paraId="6FD2AF8A" w14:textId="74B217BF" w:rsidR="00EB7798" w:rsidRPr="00774948" w:rsidRDefault="00327B9F" w:rsidP="00B27576">
            <w:pPr>
              <w:spacing w:before="120"/>
              <w:rPr>
                <w:rFonts w:ascii="Arial" w:hAnsi="Arial" w:cs="Arial"/>
              </w:rPr>
            </w:pPr>
            <w:r w:rsidRPr="00774948">
              <w:rPr>
                <w:rFonts w:ascii="Arial" w:hAnsi="Arial" w:cs="Arial"/>
              </w:rPr>
              <w:t>E</w:t>
            </w:r>
            <w:r w:rsidR="00EB7798" w:rsidRPr="00774948">
              <w:rPr>
                <w:rFonts w:ascii="Arial" w:hAnsi="Arial" w:cs="Arial"/>
              </w:rPr>
              <w:t>xperience of supervising and managing professional staff.</w:t>
            </w:r>
          </w:p>
          <w:p w14:paraId="5B3A5CF3" w14:textId="77777777" w:rsidR="00EB7798" w:rsidRPr="00774948" w:rsidRDefault="00EB7798" w:rsidP="00B27576">
            <w:pPr>
              <w:spacing w:before="120"/>
              <w:rPr>
                <w:rFonts w:ascii="Arial" w:hAnsi="Arial" w:cs="Arial"/>
              </w:rPr>
            </w:pPr>
            <w:r w:rsidRPr="00774948">
              <w:rPr>
                <w:rFonts w:ascii="Arial" w:hAnsi="Arial" w:cs="Arial"/>
              </w:rPr>
              <w:lastRenderedPageBreak/>
              <w:t>Experience linking resource to client need within a given budget.</w:t>
            </w:r>
          </w:p>
          <w:p w14:paraId="2B033B8A" w14:textId="791DA828" w:rsidR="00EB7798" w:rsidRPr="00774948" w:rsidRDefault="00EB7798" w:rsidP="00B27576">
            <w:pPr>
              <w:spacing w:before="120"/>
              <w:rPr>
                <w:rFonts w:ascii="Arial" w:hAnsi="Arial" w:cs="Arial"/>
              </w:rPr>
            </w:pPr>
            <w:r w:rsidRPr="00774948">
              <w:rPr>
                <w:rFonts w:ascii="Arial" w:hAnsi="Arial" w:cs="Arial"/>
              </w:rPr>
              <w:t xml:space="preserve">A </w:t>
            </w:r>
            <w:r w:rsidR="00C51035" w:rsidRPr="00774948">
              <w:rPr>
                <w:rFonts w:ascii="Arial" w:hAnsi="Arial" w:cs="Arial"/>
              </w:rPr>
              <w:t>t</w:t>
            </w:r>
            <w:r w:rsidRPr="00774948">
              <w:rPr>
                <w:rFonts w:ascii="Arial" w:hAnsi="Arial" w:cs="Arial"/>
              </w:rPr>
              <w:t>rack record of leading staff teams</w:t>
            </w:r>
            <w:r w:rsidR="00C51035" w:rsidRPr="00774948">
              <w:rPr>
                <w:rFonts w:ascii="Arial" w:hAnsi="Arial" w:cs="Arial"/>
              </w:rPr>
              <w:t xml:space="preserve"> successfully</w:t>
            </w:r>
            <w:r w:rsidRPr="00774948">
              <w:rPr>
                <w:rFonts w:ascii="Arial" w:hAnsi="Arial" w:cs="Arial"/>
              </w:rPr>
              <w:t>.</w:t>
            </w:r>
          </w:p>
          <w:p w14:paraId="360FE3A4" w14:textId="77777777" w:rsidR="00EB7798" w:rsidRPr="00774948" w:rsidRDefault="00EB7798" w:rsidP="00B27576">
            <w:pPr>
              <w:spacing w:before="120"/>
              <w:rPr>
                <w:rFonts w:ascii="Arial" w:hAnsi="Arial" w:cs="Arial"/>
              </w:rPr>
            </w:pPr>
            <w:r w:rsidRPr="00774948">
              <w:rPr>
                <w:rFonts w:ascii="Arial" w:hAnsi="Arial" w:cs="Arial"/>
              </w:rPr>
              <w:t>Experience in conducting risk assessments.</w:t>
            </w:r>
          </w:p>
        </w:tc>
        <w:tc>
          <w:tcPr>
            <w:tcW w:w="1163" w:type="pct"/>
          </w:tcPr>
          <w:p w14:paraId="1A9CE17F" w14:textId="77777777" w:rsidR="00EB7798" w:rsidRPr="00774948" w:rsidRDefault="00EB7798" w:rsidP="00B27576">
            <w:pPr>
              <w:spacing w:before="120"/>
              <w:rPr>
                <w:rFonts w:ascii="Arial" w:hAnsi="Arial" w:cs="Arial"/>
              </w:rPr>
            </w:pPr>
            <w:r w:rsidRPr="00774948">
              <w:rPr>
                <w:rFonts w:ascii="Arial" w:hAnsi="Arial" w:cs="Arial"/>
              </w:rPr>
              <w:lastRenderedPageBreak/>
              <w:t>Experience of delivering staff training</w:t>
            </w:r>
          </w:p>
        </w:tc>
      </w:tr>
      <w:tr w:rsidR="00EB7798" w:rsidRPr="00774948" w14:paraId="51444AA1" w14:textId="77777777" w:rsidTr="00B27576">
        <w:trPr>
          <w:trHeight w:val="545"/>
        </w:trPr>
        <w:tc>
          <w:tcPr>
            <w:tcW w:w="812" w:type="pct"/>
            <w:shd w:val="clear" w:color="auto" w:fill="F2F2F2"/>
          </w:tcPr>
          <w:p w14:paraId="45C1C226" w14:textId="77777777" w:rsidR="00EB7798" w:rsidRPr="00774948" w:rsidRDefault="00EB7798" w:rsidP="00B27576">
            <w:pPr>
              <w:spacing w:before="120"/>
              <w:rPr>
                <w:rFonts w:ascii="Arial" w:hAnsi="Arial" w:cs="Arial"/>
              </w:rPr>
            </w:pPr>
            <w:r w:rsidRPr="00774948">
              <w:rPr>
                <w:rFonts w:ascii="Arial" w:hAnsi="Arial" w:cs="Arial"/>
              </w:rPr>
              <w:lastRenderedPageBreak/>
              <w:t>Knowledge &amp; Understanding</w:t>
            </w:r>
          </w:p>
        </w:tc>
        <w:tc>
          <w:tcPr>
            <w:tcW w:w="3025" w:type="pct"/>
          </w:tcPr>
          <w:p w14:paraId="354211C8" w14:textId="77777777" w:rsidR="00EB7798" w:rsidRPr="00774948" w:rsidRDefault="00EB7798" w:rsidP="00B27576">
            <w:pPr>
              <w:spacing w:before="120"/>
              <w:rPr>
                <w:rFonts w:ascii="Arial" w:hAnsi="Arial" w:cs="Arial"/>
              </w:rPr>
            </w:pPr>
            <w:r w:rsidRPr="00774948">
              <w:rPr>
                <w:rFonts w:ascii="Arial" w:hAnsi="Arial" w:cs="Arial"/>
              </w:rPr>
              <w:t>Good knowledge and experience of law and practice relating to looked after children.</w:t>
            </w:r>
          </w:p>
          <w:p w14:paraId="42B107AA" w14:textId="42F38195" w:rsidR="00EB7798" w:rsidRPr="00774948" w:rsidRDefault="00EB7798" w:rsidP="00B27576">
            <w:pPr>
              <w:spacing w:before="120"/>
              <w:rPr>
                <w:rFonts w:ascii="Arial" w:hAnsi="Arial" w:cs="Arial"/>
              </w:rPr>
            </w:pPr>
            <w:r w:rsidRPr="00774948">
              <w:rPr>
                <w:rFonts w:ascii="Arial" w:hAnsi="Arial" w:cs="Arial"/>
              </w:rPr>
              <w:t>Good understanding of children</w:t>
            </w:r>
            <w:r w:rsidR="00C51035" w:rsidRPr="00774948">
              <w:rPr>
                <w:rFonts w:ascii="Arial" w:hAnsi="Arial" w:cs="Arial"/>
              </w:rPr>
              <w:t>, learning disabilities</w:t>
            </w:r>
            <w:r w:rsidRPr="00774948">
              <w:rPr>
                <w:rFonts w:ascii="Arial" w:hAnsi="Arial" w:cs="Arial"/>
              </w:rPr>
              <w:t xml:space="preserve"> and </w:t>
            </w:r>
            <w:r w:rsidR="00C51035" w:rsidRPr="00774948">
              <w:rPr>
                <w:rFonts w:ascii="Arial" w:hAnsi="Arial" w:cs="Arial"/>
              </w:rPr>
              <w:t xml:space="preserve">child </w:t>
            </w:r>
            <w:r w:rsidRPr="00774948">
              <w:rPr>
                <w:rFonts w:ascii="Arial" w:hAnsi="Arial" w:cs="Arial"/>
              </w:rPr>
              <w:t xml:space="preserve">development. </w:t>
            </w:r>
          </w:p>
          <w:p w14:paraId="1C7FCEB7" w14:textId="77777777" w:rsidR="00EB7798" w:rsidRPr="00774948" w:rsidRDefault="00EB7798" w:rsidP="00B27576">
            <w:pPr>
              <w:spacing w:before="120"/>
              <w:rPr>
                <w:rFonts w:ascii="Arial" w:hAnsi="Arial" w:cs="Arial"/>
              </w:rPr>
            </w:pPr>
            <w:r w:rsidRPr="00774948">
              <w:rPr>
                <w:rFonts w:ascii="Arial" w:hAnsi="Arial" w:cs="Arial"/>
              </w:rPr>
              <w:t>Good understanding of safeguarding legislation and associated policies.</w:t>
            </w:r>
          </w:p>
          <w:p w14:paraId="5C68972E" w14:textId="77777777" w:rsidR="00EB7798" w:rsidRPr="00774948" w:rsidRDefault="00EB7798" w:rsidP="00B27576">
            <w:pPr>
              <w:spacing w:before="120"/>
              <w:rPr>
                <w:rFonts w:ascii="Arial" w:hAnsi="Arial" w:cs="Arial"/>
              </w:rPr>
            </w:pPr>
            <w:r w:rsidRPr="00774948">
              <w:rPr>
                <w:rFonts w:ascii="Arial" w:hAnsi="Arial" w:cs="Arial"/>
              </w:rPr>
              <w:t>Good understanding of health &amp; safety issues in the care and support of children/vulnerable people.</w:t>
            </w:r>
          </w:p>
          <w:p w14:paraId="51B91E40" w14:textId="20D0F2FC" w:rsidR="00EB7798" w:rsidRPr="00774948" w:rsidRDefault="00EB7798" w:rsidP="0039591F">
            <w:pPr>
              <w:spacing w:before="120"/>
              <w:rPr>
                <w:rFonts w:ascii="Arial" w:hAnsi="Arial" w:cs="Arial"/>
              </w:rPr>
            </w:pPr>
            <w:r w:rsidRPr="00774948">
              <w:rPr>
                <w:rFonts w:ascii="Arial" w:hAnsi="Arial" w:cs="Arial"/>
              </w:rPr>
              <w:t xml:space="preserve">Knowledge of </w:t>
            </w:r>
            <w:r w:rsidR="0039591F">
              <w:rPr>
                <w:rFonts w:ascii="Arial" w:hAnsi="Arial" w:cs="Arial"/>
              </w:rPr>
              <w:t>Quality</w:t>
            </w:r>
            <w:r w:rsidRPr="00774948">
              <w:rPr>
                <w:rFonts w:ascii="Arial" w:hAnsi="Arial" w:cs="Arial"/>
              </w:rPr>
              <w:t xml:space="preserve"> Standards for Children’s Homes</w:t>
            </w:r>
            <w:r w:rsidR="0039591F">
              <w:rPr>
                <w:rFonts w:ascii="Arial" w:hAnsi="Arial" w:cs="Arial"/>
              </w:rPr>
              <w:t xml:space="preserve">, Children’s Home Regulations 2015 </w:t>
            </w:r>
            <w:r w:rsidR="00C51035" w:rsidRPr="00774948">
              <w:rPr>
                <w:rFonts w:ascii="Arial" w:hAnsi="Arial" w:cs="Arial"/>
              </w:rPr>
              <w:t xml:space="preserve">and the </w:t>
            </w:r>
            <w:r w:rsidRPr="00774948">
              <w:rPr>
                <w:rFonts w:ascii="Arial" w:hAnsi="Arial" w:cs="Arial"/>
              </w:rPr>
              <w:t>Children’s Act 1989.</w:t>
            </w:r>
            <w:bookmarkStart w:id="0" w:name="_GoBack"/>
            <w:bookmarkEnd w:id="0"/>
          </w:p>
        </w:tc>
        <w:tc>
          <w:tcPr>
            <w:tcW w:w="1163" w:type="pct"/>
          </w:tcPr>
          <w:p w14:paraId="45CA6660" w14:textId="77777777" w:rsidR="00EB7798" w:rsidRPr="00774948" w:rsidRDefault="00EB7798" w:rsidP="00B27576">
            <w:pPr>
              <w:spacing w:before="120"/>
              <w:rPr>
                <w:rFonts w:ascii="Arial" w:hAnsi="Arial" w:cs="Arial"/>
              </w:rPr>
            </w:pPr>
            <w:r w:rsidRPr="00774948">
              <w:rPr>
                <w:rFonts w:ascii="Arial" w:hAnsi="Arial" w:cs="Arial"/>
              </w:rPr>
              <w:t>Sound knowledge of epilepsy and associated disorders</w:t>
            </w:r>
          </w:p>
          <w:p w14:paraId="00C644A6" w14:textId="77777777" w:rsidR="00EB7798" w:rsidRPr="00774948" w:rsidRDefault="00EB7798" w:rsidP="00B27576">
            <w:pPr>
              <w:spacing w:before="120"/>
              <w:rPr>
                <w:rFonts w:ascii="Arial" w:hAnsi="Arial" w:cs="Arial"/>
              </w:rPr>
            </w:pPr>
            <w:r w:rsidRPr="00774948">
              <w:rPr>
                <w:rFonts w:ascii="Arial" w:hAnsi="Arial" w:cs="Arial"/>
              </w:rPr>
              <w:t>Understanding of autism</w:t>
            </w:r>
          </w:p>
        </w:tc>
      </w:tr>
      <w:tr w:rsidR="00EB7798" w:rsidRPr="00774948" w14:paraId="1E288020" w14:textId="77777777" w:rsidTr="00B27576">
        <w:tc>
          <w:tcPr>
            <w:tcW w:w="812" w:type="pct"/>
            <w:shd w:val="clear" w:color="auto" w:fill="F2F2F2"/>
          </w:tcPr>
          <w:p w14:paraId="43EFD06A" w14:textId="77777777" w:rsidR="00EB7798" w:rsidRPr="00774948" w:rsidRDefault="00EB7798" w:rsidP="00B27576">
            <w:pPr>
              <w:spacing w:before="120"/>
              <w:rPr>
                <w:rFonts w:ascii="Arial" w:hAnsi="Arial" w:cs="Arial"/>
              </w:rPr>
            </w:pPr>
            <w:r w:rsidRPr="00774948">
              <w:rPr>
                <w:rFonts w:ascii="Arial" w:hAnsi="Arial" w:cs="Arial"/>
              </w:rPr>
              <w:t>Abilities and Skills</w:t>
            </w:r>
          </w:p>
          <w:p w14:paraId="621B5436" w14:textId="77777777" w:rsidR="00EB7798" w:rsidRPr="00774948" w:rsidRDefault="00EB7798" w:rsidP="00B27576">
            <w:pPr>
              <w:rPr>
                <w:rFonts w:ascii="Arial" w:hAnsi="Arial" w:cs="Arial"/>
              </w:rPr>
            </w:pPr>
          </w:p>
        </w:tc>
        <w:tc>
          <w:tcPr>
            <w:tcW w:w="3025" w:type="pct"/>
          </w:tcPr>
          <w:p w14:paraId="4D7A966D" w14:textId="77777777" w:rsidR="00EB7798" w:rsidRPr="00774948" w:rsidRDefault="00EB7798" w:rsidP="00B27576">
            <w:pPr>
              <w:spacing w:before="120"/>
              <w:rPr>
                <w:rFonts w:ascii="Arial" w:hAnsi="Arial" w:cs="Arial"/>
              </w:rPr>
            </w:pPr>
            <w:r w:rsidRPr="00774948">
              <w:rPr>
                <w:rFonts w:ascii="Arial" w:hAnsi="Arial" w:cs="Arial"/>
              </w:rPr>
              <w:t>Business and management skills to manage the Home efficiently and effectively.</w:t>
            </w:r>
          </w:p>
          <w:p w14:paraId="72E9A245" w14:textId="77777777" w:rsidR="00EB7798" w:rsidRPr="00774948" w:rsidRDefault="00EB7798" w:rsidP="00B27576">
            <w:pPr>
              <w:spacing w:before="120"/>
              <w:rPr>
                <w:rFonts w:ascii="Arial" w:hAnsi="Arial" w:cs="Arial"/>
              </w:rPr>
            </w:pPr>
            <w:r w:rsidRPr="00774948">
              <w:rPr>
                <w:rFonts w:ascii="Arial" w:hAnsi="Arial" w:cs="Arial"/>
              </w:rPr>
              <w:t>Financial/budgetary expertise to ensure the Home is run on a long term viable basis.</w:t>
            </w:r>
          </w:p>
          <w:p w14:paraId="080326A2" w14:textId="77777777" w:rsidR="00EB7798" w:rsidRPr="00774948" w:rsidRDefault="00EB7798" w:rsidP="00B27576">
            <w:pPr>
              <w:spacing w:before="120"/>
              <w:rPr>
                <w:rFonts w:ascii="Arial" w:hAnsi="Arial" w:cs="Arial"/>
              </w:rPr>
            </w:pPr>
            <w:r w:rsidRPr="00774948">
              <w:rPr>
                <w:rFonts w:ascii="Arial" w:hAnsi="Arial" w:cs="Arial"/>
              </w:rPr>
              <w:t>Ability to contribute to strategic development of the Children’s Home and St Elizabeth's School.</w:t>
            </w:r>
          </w:p>
          <w:p w14:paraId="1090AD92" w14:textId="694E1270" w:rsidR="00C51035" w:rsidRPr="00774948" w:rsidRDefault="00EB7798" w:rsidP="00C51035">
            <w:pPr>
              <w:spacing w:before="120"/>
              <w:rPr>
                <w:rFonts w:ascii="Arial" w:hAnsi="Arial" w:cs="Arial"/>
              </w:rPr>
            </w:pPr>
            <w:r w:rsidRPr="00774948">
              <w:rPr>
                <w:rFonts w:ascii="Arial" w:hAnsi="Arial" w:cs="Arial"/>
              </w:rPr>
              <w:t>Ability to communicate effectively both orally and in writing</w:t>
            </w:r>
            <w:r w:rsidR="00C51035" w:rsidRPr="00774948">
              <w:rPr>
                <w:rFonts w:ascii="Arial" w:hAnsi="Arial" w:cs="Arial"/>
              </w:rPr>
              <w:t xml:space="preserve"> and develop positive relationships with students, colleagues, residents, families, external agencies and professionals.</w:t>
            </w:r>
          </w:p>
          <w:p w14:paraId="6C255072" w14:textId="77777777" w:rsidR="00EB7798" w:rsidRPr="00774948" w:rsidRDefault="00EB7798" w:rsidP="00B27576">
            <w:pPr>
              <w:spacing w:before="120"/>
              <w:rPr>
                <w:rFonts w:ascii="Arial" w:hAnsi="Arial" w:cs="Arial"/>
              </w:rPr>
            </w:pPr>
            <w:r w:rsidRPr="00774948">
              <w:rPr>
                <w:rFonts w:ascii="Arial" w:hAnsi="Arial" w:cs="Arial"/>
              </w:rPr>
              <w:t>Ability to use Microsoft Word, Outlook and Datix.</w:t>
            </w:r>
          </w:p>
          <w:p w14:paraId="004FD87D" w14:textId="01923142" w:rsidR="00EB7798" w:rsidRPr="00774948" w:rsidRDefault="00C51035" w:rsidP="00B27576">
            <w:pPr>
              <w:spacing w:before="120"/>
              <w:rPr>
                <w:rFonts w:ascii="Arial" w:hAnsi="Arial" w:cs="Arial"/>
              </w:rPr>
            </w:pPr>
            <w:r w:rsidRPr="00774948">
              <w:rPr>
                <w:rFonts w:ascii="Arial" w:hAnsi="Arial" w:cs="Arial"/>
              </w:rPr>
              <w:t xml:space="preserve">Self motivated and able to prioritise and meet deadlines.  </w:t>
            </w:r>
            <w:r w:rsidR="00EB7798" w:rsidRPr="00774948">
              <w:rPr>
                <w:rFonts w:ascii="Arial" w:hAnsi="Arial" w:cs="Arial"/>
              </w:rPr>
              <w:t>Organised and flexible approach to meet</w:t>
            </w:r>
            <w:r w:rsidRPr="00774948">
              <w:rPr>
                <w:rFonts w:ascii="Arial" w:hAnsi="Arial" w:cs="Arial"/>
              </w:rPr>
              <w:t>ing</w:t>
            </w:r>
            <w:r w:rsidR="00EB7798" w:rsidRPr="00774948">
              <w:rPr>
                <w:rFonts w:ascii="Arial" w:hAnsi="Arial" w:cs="Arial"/>
              </w:rPr>
              <w:t xml:space="preserve"> service needs.</w:t>
            </w:r>
          </w:p>
          <w:p w14:paraId="77DD123B" w14:textId="2EA6E571" w:rsidR="00EB7798" w:rsidRPr="00774948" w:rsidRDefault="00C51035" w:rsidP="00B27576">
            <w:pPr>
              <w:spacing w:before="120"/>
              <w:rPr>
                <w:rFonts w:ascii="Arial" w:hAnsi="Arial" w:cs="Arial"/>
              </w:rPr>
            </w:pPr>
            <w:r w:rsidRPr="00774948">
              <w:rPr>
                <w:rFonts w:ascii="Arial" w:hAnsi="Arial" w:cs="Arial"/>
              </w:rPr>
              <w:t>Solution focussed with g</w:t>
            </w:r>
            <w:r w:rsidR="00EB7798" w:rsidRPr="00774948">
              <w:rPr>
                <w:rFonts w:ascii="Arial" w:hAnsi="Arial" w:cs="Arial"/>
              </w:rPr>
              <w:t>ood literacy and numeracy skills.</w:t>
            </w:r>
          </w:p>
          <w:p w14:paraId="77116463" w14:textId="77777777" w:rsidR="00EB7798" w:rsidRPr="00774948" w:rsidRDefault="00EB7798" w:rsidP="00B27576">
            <w:pPr>
              <w:spacing w:before="120"/>
              <w:rPr>
                <w:rFonts w:ascii="Arial" w:hAnsi="Arial" w:cs="Arial"/>
              </w:rPr>
            </w:pPr>
            <w:r w:rsidRPr="00774948">
              <w:rPr>
                <w:rFonts w:ascii="Arial" w:hAnsi="Arial" w:cs="Arial"/>
              </w:rPr>
              <w:t>Ability to record work in accordance with statutory and service requirements.</w:t>
            </w:r>
          </w:p>
          <w:p w14:paraId="71451F3A" w14:textId="77777777" w:rsidR="00EB7798" w:rsidRPr="00774948" w:rsidRDefault="00EB7798" w:rsidP="00B27576">
            <w:pPr>
              <w:spacing w:before="120"/>
              <w:rPr>
                <w:rFonts w:ascii="Arial" w:hAnsi="Arial" w:cs="Arial"/>
              </w:rPr>
            </w:pPr>
            <w:r w:rsidRPr="00774948">
              <w:rPr>
                <w:rFonts w:ascii="Arial" w:hAnsi="Arial" w:cs="Arial"/>
              </w:rPr>
              <w:t xml:space="preserve">Ability to undertake and pass St Elizabeth’s Centre’s on-site and off-site medication training courses. </w:t>
            </w:r>
          </w:p>
          <w:p w14:paraId="03CBD841" w14:textId="77777777" w:rsidR="00EB7798" w:rsidRPr="00774948" w:rsidRDefault="00EB7798" w:rsidP="00B27576">
            <w:pPr>
              <w:spacing w:before="120"/>
              <w:rPr>
                <w:rFonts w:ascii="Arial" w:hAnsi="Arial" w:cs="Arial"/>
              </w:rPr>
            </w:pPr>
            <w:r w:rsidRPr="00774948">
              <w:rPr>
                <w:rFonts w:ascii="Arial" w:hAnsi="Arial" w:cs="Arial"/>
              </w:rPr>
              <w:lastRenderedPageBreak/>
              <w:t>Assess and evaluate individual care plans.</w:t>
            </w:r>
          </w:p>
          <w:p w14:paraId="7A7AEF05" w14:textId="140F5A50" w:rsidR="00EB7798" w:rsidRPr="00774948" w:rsidRDefault="00EB7798" w:rsidP="00B27576">
            <w:pPr>
              <w:spacing w:before="120"/>
              <w:rPr>
                <w:rFonts w:ascii="Arial" w:hAnsi="Arial" w:cs="Arial"/>
              </w:rPr>
            </w:pPr>
            <w:r w:rsidRPr="00774948">
              <w:rPr>
                <w:rFonts w:ascii="Arial" w:hAnsi="Arial" w:cs="Arial"/>
              </w:rPr>
              <w:t>Ability to lead and motivate a team</w:t>
            </w:r>
            <w:r w:rsidR="00C51035" w:rsidRPr="00774948">
              <w:rPr>
                <w:rFonts w:ascii="Arial" w:hAnsi="Arial" w:cs="Arial"/>
              </w:rPr>
              <w:t xml:space="preserve"> including but not limited to </w:t>
            </w:r>
            <w:r w:rsidRPr="00774948">
              <w:rPr>
                <w:rFonts w:ascii="Arial" w:hAnsi="Arial" w:cs="Arial"/>
              </w:rPr>
              <w:t>conduct</w:t>
            </w:r>
            <w:r w:rsidR="00C51035" w:rsidRPr="00774948">
              <w:rPr>
                <w:rFonts w:ascii="Arial" w:hAnsi="Arial" w:cs="Arial"/>
              </w:rPr>
              <w:t>ing</w:t>
            </w:r>
            <w:r w:rsidRPr="00774948">
              <w:rPr>
                <w:rFonts w:ascii="Arial" w:hAnsi="Arial" w:cs="Arial"/>
              </w:rPr>
              <w:t xml:space="preserve"> appraisals</w:t>
            </w:r>
            <w:r w:rsidR="00C51035" w:rsidRPr="00774948">
              <w:rPr>
                <w:rFonts w:ascii="Arial" w:hAnsi="Arial" w:cs="Arial"/>
              </w:rPr>
              <w:t>/</w:t>
            </w:r>
            <w:r w:rsidRPr="00774948">
              <w:rPr>
                <w:rFonts w:ascii="Arial" w:hAnsi="Arial" w:cs="Arial"/>
              </w:rPr>
              <w:t>supervision sessions</w:t>
            </w:r>
            <w:r w:rsidR="00C51035" w:rsidRPr="00774948">
              <w:rPr>
                <w:rFonts w:ascii="Arial" w:hAnsi="Arial" w:cs="Arial"/>
              </w:rPr>
              <w:t xml:space="preserve">, </w:t>
            </w:r>
            <w:r w:rsidRPr="00774948">
              <w:rPr>
                <w:rFonts w:ascii="Arial" w:hAnsi="Arial" w:cs="Arial"/>
              </w:rPr>
              <w:t>lead</w:t>
            </w:r>
            <w:r w:rsidR="00C51035" w:rsidRPr="00774948">
              <w:rPr>
                <w:rFonts w:ascii="Arial" w:hAnsi="Arial" w:cs="Arial"/>
              </w:rPr>
              <w:t>ing</w:t>
            </w:r>
            <w:r w:rsidRPr="00774948">
              <w:rPr>
                <w:rFonts w:ascii="Arial" w:hAnsi="Arial" w:cs="Arial"/>
              </w:rPr>
              <w:t xml:space="preserve"> training/induction/coaching.</w:t>
            </w:r>
          </w:p>
          <w:p w14:paraId="21C7C3D8" w14:textId="5164770F" w:rsidR="00EB7798" w:rsidRPr="00774948" w:rsidRDefault="00EB7798" w:rsidP="00774948">
            <w:pPr>
              <w:spacing w:before="120"/>
              <w:rPr>
                <w:rFonts w:ascii="Arial" w:hAnsi="Arial" w:cs="Arial"/>
              </w:rPr>
            </w:pPr>
            <w:r w:rsidRPr="00774948">
              <w:rPr>
                <w:rFonts w:ascii="Arial" w:hAnsi="Arial" w:cs="Arial"/>
              </w:rPr>
              <w:t>Ability to deal with conflict resolution</w:t>
            </w:r>
            <w:r w:rsidR="00594163" w:rsidRPr="00774948">
              <w:rPr>
                <w:rFonts w:ascii="Arial" w:hAnsi="Arial" w:cs="Arial"/>
              </w:rPr>
              <w:t xml:space="preserve">, </w:t>
            </w:r>
            <w:r w:rsidRPr="00774948">
              <w:rPr>
                <w:rFonts w:ascii="Arial" w:hAnsi="Arial" w:cs="Arial"/>
              </w:rPr>
              <w:t>take the lead in Safeguarding incidents and take the appropriate actions.</w:t>
            </w:r>
          </w:p>
        </w:tc>
        <w:tc>
          <w:tcPr>
            <w:tcW w:w="1163" w:type="pct"/>
          </w:tcPr>
          <w:p w14:paraId="07B10964" w14:textId="77777777" w:rsidR="00EB7798" w:rsidRPr="00774948" w:rsidRDefault="00EB7798" w:rsidP="00B27576">
            <w:pPr>
              <w:spacing w:before="120"/>
              <w:rPr>
                <w:rFonts w:ascii="Arial" w:hAnsi="Arial" w:cs="Arial"/>
              </w:rPr>
            </w:pPr>
            <w:r w:rsidRPr="00774948">
              <w:rPr>
                <w:rFonts w:ascii="Arial" w:hAnsi="Arial" w:cs="Arial"/>
              </w:rPr>
              <w:lastRenderedPageBreak/>
              <w:t>Ability to use other common IT software</w:t>
            </w:r>
          </w:p>
          <w:p w14:paraId="2DC20597" w14:textId="77777777" w:rsidR="00EB7798" w:rsidRPr="00774948" w:rsidRDefault="00EB7798" w:rsidP="00B27576">
            <w:pPr>
              <w:spacing w:before="120"/>
              <w:rPr>
                <w:rFonts w:ascii="Arial" w:hAnsi="Arial" w:cs="Arial"/>
              </w:rPr>
            </w:pPr>
            <w:r w:rsidRPr="00774948">
              <w:rPr>
                <w:rFonts w:ascii="Arial" w:hAnsi="Arial" w:cs="Arial"/>
              </w:rPr>
              <w:t>Ability to manage change.</w:t>
            </w:r>
          </w:p>
          <w:p w14:paraId="075D378B" w14:textId="77777777" w:rsidR="00EB7798" w:rsidRPr="00774948" w:rsidRDefault="00EB7798" w:rsidP="00B27576">
            <w:pPr>
              <w:rPr>
                <w:rFonts w:ascii="Arial" w:hAnsi="Arial" w:cs="Arial"/>
              </w:rPr>
            </w:pPr>
          </w:p>
        </w:tc>
      </w:tr>
      <w:tr w:rsidR="00EB7798" w:rsidRPr="00774948" w14:paraId="6F7CC631" w14:textId="77777777" w:rsidTr="00B27576">
        <w:tc>
          <w:tcPr>
            <w:tcW w:w="812" w:type="pct"/>
            <w:shd w:val="clear" w:color="auto" w:fill="F2F2F2"/>
          </w:tcPr>
          <w:p w14:paraId="12C8210C" w14:textId="77777777" w:rsidR="00EB7798" w:rsidRPr="00774948" w:rsidRDefault="00EB7798" w:rsidP="00B27576">
            <w:pPr>
              <w:spacing w:before="120"/>
              <w:rPr>
                <w:rFonts w:ascii="Arial" w:hAnsi="Arial" w:cs="Arial"/>
              </w:rPr>
            </w:pPr>
            <w:r w:rsidRPr="00774948">
              <w:rPr>
                <w:rFonts w:ascii="Arial" w:hAnsi="Arial" w:cs="Arial"/>
              </w:rPr>
              <w:lastRenderedPageBreak/>
              <w:t>Other attributes</w:t>
            </w:r>
          </w:p>
        </w:tc>
        <w:tc>
          <w:tcPr>
            <w:tcW w:w="3025" w:type="pct"/>
          </w:tcPr>
          <w:p w14:paraId="22A87F89" w14:textId="77777777" w:rsidR="00EB7798" w:rsidRPr="00774948" w:rsidRDefault="00EB7798" w:rsidP="00B27576">
            <w:pPr>
              <w:spacing w:before="120"/>
              <w:rPr>
                <w:rFonts w:ascii="Arial" w:hAnsi="Arial" w:cs="Arial"/>
              </w:rPr>
            </w:pPr>
            <w:r w:rsidRPr="00774948">
              <w:rPr>
                <w:rFonts w:ascii="Arial" w:hAnsi="Arial" w:cs="Arial"/>
              </w:rPr>
              <w:t>Commitment to:</w:t>
            </w:r>
          </w:p>
          <w:p w14:paraId="35316AC2" w14:textId="77777777" w:rsidR="00EB7798" w:rsidRPr="00774948" w:rsidRDefault="00EB7798" w:rsidP="00EB7798">
            <w:pPr>
              <w:numPr>
                <w:ilvl w:val="0"/>
                <w:numId w:val="5"/>
              </w:numPr>
              <w:spacing w:after="0" w:line="240" w:lineRule="auto"/>
              <w:rPr>
                <w:rFonts w:ascii="Arial" w:hAnsi="Arial" w:cs="Arial"/>
              </w:rPr>
            </w:pPr>
            <w:r w:rsidRPr="00774948">
              <w:rPr>
                <w:rFonts w:ascii="Arial" w:hAnsi="Arial" w:cs="Arial"/>
              </w:rPr>
              <w:t>The work and ethos of St Elizabeth’s Centre</w:t>
            </w:r>
          </w:p>
          <w:p w14:paraId="43D972F6" w14:textId="77777777" w:rsidR="00EB7798" w:rsidRPr="00774948" w:rsidRDefault="00EB7798" w:rsidP="00EB7798">
            <w:pPr>
              <w:numPr>
                <w:ilvl w:val="0"/>
                <w:numId w:val="5"/>
              </w:numPr>
              <w:spacing w:after="0" w:line="240" w:lineRule="auto"/>
              <w:rPr>
                <w:rFonts w:ascii="Arial" w:hAnsi="Arial" w:cs="Arial"/>
              </w:rPr>
            </w:pPr>
            <w:r w:rsidRPr="00774948">
              <w:rPr>
                <w:rFonts w:ascii="Arial" w:hAnsi="Arial" w:cs="Arial"/>
              </w:rPr>
              <w:t>Equality and promoting respect and dignity for all</w:t>
            </w:r>
          </w:p>
          <w:p w14:paraId="081C2315" w14:textId="77777777" w:rsidR="00EB7798" w:rsidRPr="00774948" w:rsidRDefault="00EB7798" w:rsidP="00EB7798">
            <w:pPr>
              <w:numPr>
                <w:ilvl w:val="0"/>
                <w:numId w:val="5"/>
              </w:numPr>
              <w:spacing w:after="0" w:line="240" w:lineRule="auto"/>
              <w:rPr>
                <w:rFonts w:ascii="Arial" w:hAnsi="Arial" w:cs="Arial"/>
              </w:rPr>
            </w:pPr>
            <w:r w:rsidRPr="00774948">
              <w:rPr>
                <w:rFonts w:ascii="Arial" w:hAnsi="Arial" w:cs="Arial"/>
              </w:rPr>
              <w:t xml:space="preserve">The care and well-being of children and young people. </w:t>
            </w:r>
          </w:p>
          <w:p w14:paraId="3A7A9CB1" w14:textId="77777777" w:rsidR="00EB7798" w:rsidRPr="00774948" w:rsidRDefault="00EB7798" w:rsidP="00B27576">
            <w:pPr>
              <w:spacing w:before="120"/>
              <w:rPr>
                <w:rFonts w:ascii="Arial" w:hAnsi="Arial" w:cs="Arial"/>
              </w:rPr>
            </w:pPr>
            <w:r w:rsidRPr="00774948">
              <w:rPr>
                <w:rFonts w:ascii="Arial" w:hAnsi="Arial" w:cs="Arial"/>
              </w:rPr>
              <w:t>Emotional resilience to work with people whose behaviour can challenge the service at times.</w:t>
            </w:r>
          </w:p>
        </w:tc>
        <w:tc>
          <w:tcPr>
            <w:tcW w:w="1163" w:type="pct"/>
          </w:tcPr>
          <w:p w14:paraId="0CDA17C2" w14:textId="77777777" w:rsidR="00EB7798" w:rsidRPr="00774948" w:rsidRDefault="00EB7798" w:rsidP="00B27576">
            <w:pPr>
              <w:spacing w:before="120"/>
              <w:rPr>
                <w:rFonts w:ascii="Arial" w:hAnsi="Arial" w:cs="Arial"/>
              </w:rPr>
            </w:pPr>
            <w:r w:rsidRPr="00774948">
              <w:rPr>
                <w:rFonts w:ascii="Arial" w:hAnsi="Arial" w:cs="Arial"/>
              </w:rPr>
              <w:t>Negotiation skills</w:t>
            </w:r>
          </w:p>
          <w:p w14:paraId="25CE1EB5" w14:textId="77777777" w:rsidR="00EB7798" w:rsidRPr="00774948" w:rsidRDefault="00EB7798" w:rsidP="00B27576">
            <w:pPr>
              <w:ind w:left="319"/>
              <w:rPr>
                <w:rFonts w:ascii="Arial" w:hAnsi="Arial" w:cs="Arial"/>
              </w:rPr>
            </w:pPr>
          </w:p>
        </w:tc>
      </w:tr>
      <w:tr w:rsidR="00EB7798" w:rsidRPr="00774948" w14:paraId="41488997" w14:textId="77777777" w:rsidTr="00B27576">
        <w:tc>
          <w:tcPr>
            <w:tcW w:w="812" w:type="pct"/>
            <w:shd w:val="clear" w:color="auto" w:fill="F2F2F2"/>
          </w:tcPr>
          <w:p w14:paraId="20CC27BC" w14:textId="77777777" w:rsidR="00EB7798" w:rsidRPr="00774948" w:rsidRDefault="00EB7798" w:rsidP="00B27576">
            <w:pPr>
              <w:spacing w:before="120"/>
              <w:rPr>
                <w:rFonts w:ascii="Arial" w:hAnsi="Arial" w:cs="Arial"/>
              </w:rPr>
            </w:pPr>
            <w:r w:rsidRPr="00774948">
              <w:rPr>
                <w:rFonts w:ascii="Arial" w:hAnsi="Arial" w:cs="Arial"/>
              </w:rPr>
              <w:t>Special Circumstances</w:t>
            </w:r>
          </w:p>
        </w:tc>
        <w:tc>
          <w:tcPr>
            <w:tcW w:w="3025" w:type="pct"/>
          </w:tcPr>
          <w:p w14:paraId="1E8904B4" w14:textId="35BA9149" w:rsidR="00EB7798" w:rsidRPr="00774948" w:rsidRDefault="00EB7798" w:rsidP="00B27576">
            <w:pPr>
              <w:spacing w:before="120"/>
              <w:rPr>
                <w:rFonts w:ascii="Arial" w:hAnsi="Arial" w:cs="Arial"/>
              </w:rPr>
            </w:pPr>
            <w:r w:rsidRPr="00774948">
              <w:rPr>
                <w:rFonts w:ascii="Arial" w:hAnsi="Arial" w:cs="Arial"/>
              </w:rPr>
              <w:t>Applican</w:t>
            </w:r>
            <w:r w:rsidR="00774948">
              <w:rPr>
                <w:rFonts w:ascii="Arial" w:hAnsi="Arial" w:cs="Arial"/>
              </w:rPr>
              <w:t>ts must be over 23 years of age with the s</w:t>
            </w:r>
            <w:r w:rsidRPr="00774948">
              <w:rPr>
                <w:rFonts w:ascii="Arial" w:hAnsi="Arial" w:cs="Arial"/>
              </w:rPr>
              <w:t>uitability to work with children and vulnerable adults.</w:t>
            </w:r>
          </w:p>
          <w:p w14:paraId="09863999" w14:textId="77777777" w:rsidR="00EB7798" w:rsidRPr="00774948" w:rsidRDefault="00EB7798" w:rsidP="00B27576">
            <w:pPr>
              <w:spacing w:before="120"/>
              <w:rPr>
                <w:rFonts w:ascii="Arial" w:hAnsi="Arial" w:cs="Arial"/>
              </w:rPr>
            </w:pPr>
            <w:r w:rsidRPr="00774948">
              <w:rPr>
                <w:rFonts w:ascii="Arial" w:hAnsi="Arial" w:cs="Arial"/>
              </w:rPr>
              <w:t>Willing and able to undertake the following as required after training:</w:t>
            </w:r>
          </w:p>
          <w:p w14:paraId="7D5C4BA4" w14:textId="77777777" w:rsidR="00EB7798" w:rsidRPr="00774948" w:rsidRDefault="00EB7798" w:rsidP="00EB7798">
            <w:pPr>
              <w:numPr>
                <w:ilvl w:val="0"/>
                <w:numId w:val="6"/>
              </w:numPr>
              <w:spacing w:after="0" w:line="240" w:lineRule="auto"/>
              <w:rPr>
                <w:rFonts w:ascii="Arial" w:hAnsi="Arial" w:cs="Arial"/>
              </w:rPr>
            </w:pPr>
            <w:r w:rsidRPr="00774948">
              <w:rPr>
                <w:rFonts w:ascii="Arial" w:hAnsi="Arial" w:cs="Arial"/>
              </w:rPr>
              <w:t>Work safely without supervision</w:t>
            </w:r>
          </w:p>
          <w:p w14:paraId="58CEC119" w14:textId="77777777" w:rsidR="00EB7798" w:rsidRPr="00774948" w:rsidRDefault="00EB7798" w:rsidP="00EB7798">
            <w:pPr>
              <w:numPr>
                <w:ilvl w:val="0"/>
                <w:numId w:val="6"/>
              </w:numPr>
              <w:spacing w:after="0" w:line="240" w:lineRule="auto"/>
              <w:rPr>
                <w:rFonts w:ascii="Arial" w:hAnsi="Arial" w:cs="Arial"/>
              </w:rPr>
            </w:pPr>
            <w:r w:rsidRPr="00774948">
              <w:rPr>
                <w:rFonts w:ascii="Arial" w:hAnsi="Arial" w:cs="Arial"/>
              </w:rPr>
              <w:t>Moving and positioning of children and young people (including hoists and wheelchairs)</w:t>
            </w:r>
          </w:p>
          <w:p w14:paraId="0ED2B2ED" w14:textId="77777777" w:rsidR="00EB7798" w:rsidRPr="00774948" w:rsidRDefault="00EB7798" w:rsidP="00EB7798">
            <w:pPr>
              <w:numPr>
                <w:ilvl w:val="0"/>
                <w:numId w:val="6"/>
              </w:numPr>
              <w:spacing w:after="0" w:line="240" w:lineRule="auto"/>
              <w:rPr>
                <w:rFonts w:ascii="Arial" w:hAnsi="Arial" w:cs="Arial"/>
              </w:rPr>
            </w:pPr>
            <w:r w:rsidRPr="00774948">
              <w:rPr>
                <w:rFonts w:ascii="Arial" w:hAnsi="Arial" w:cs="Arial"/>
              </w:rPr>
              <w:t xml:space="preserve">Undertake MAPA (Behaviour Management) positive handling strategies training. </w:t>
            </w:r>
          </w:p>
          <w:p w14:paraId="4426F594" w14:textId="77777777" w:rsidR="00EB7798" w:rsidRPr="00774948" w:rsidRDefault="00EB7798" w:rsidP="00EB7798">
            <w:pPr>
              <w:numPr>
                <w:ilvl w:val="0"/>
                <w:numId w:val="6"/>
              </w:numPr>
              <w:spacing w:after="0" w:line="240" w:lineRule="auto"/>
              <w:rPr>
                <w:rFonts w:ascii="Arial" w:hAnsi="Arial" w:cs="Arial"/>
              </w:rPr>
            </w:pPr>
            <w:r w:rsidRPr="00774948">
              <w:rPr>
                <w:rFonts w:ascii="Arial" w:hAnsi="Arial" w:cs="Arial"/>
              </w:rPr>
              <w:t xml:space="preserve">Assist children and young people with all aspects of personal care </w:t>
            </w:r>
          </w:p>
          <w:p w14:paraId="25A8138C" w14:textId="77777777" w:rsidR="00EB7798" w:rsidRPr="00774948" w:rsidRDefault="00EB7798" w:rsidP="00EB7798">
            <w:pPr>
              <w:numPr>
                <w:ilvl w:val="0"/>
                <w:numId w:val="6"/>
              </w:numPr>
              <w:spacing w:after="0" w:line="240" w:lineRule="auto"/>
              <w:rPr>
                <w:rFonts w:ascii="Arial" w:hAnsi="Arial" w:cs="Arial"/>
              </w:rPr>
            </w:pPr>
            <w:r w:rsidRPr="00774948">
              <w:rPr>
                <w:rFonts w:ascii="Arial" w:hAnsi="Arial" w:cs="Arial"/>
              </w:rPr>
              <w:t>Work with people whose behaviour, due to the nature of their additional needs, can challenge the service at times.</w:t>
            </w:r>
          </w:p>
          <w:p w14:paraId="4BEB219C" w14:textId="77777777" w:rsidR="00EB7798" w:rsidRPr="00774948" w:rsidRDefault="00EB7798" w:rsidP="00EB7798">
            <w:pPr>
              <w:numPr>
                <w:ilvl w:val="0"/>
                <w:numId w:val="6"/>
              </w:numPr>
              <w:spacing w:after="0" w:line="240" w:lineRule="auto"/>
              <w:rPr>
                <w:rFonts w:ascii="Arial" w:hAnsi="Arial" w:cs="Arial"/>
              </w:rPr>
            </w:pPr>
            <w:r w:rsidRPr="00774948">
              <w:rPr>
                <w:rFonts w:ascii="Arial" w:hAnsi="Arial" w:cs="Arial"/>
              </w:rPr>
              <w:t>Support and accompany children and young people with a range of leisure activities.</w:t>
            </w:r>
          </w:p>
          <w:p w14:paraId="2A94861E" w14:textId="1CDBC44A" w:rsidR="00EB7798" w:rsidRPr="00774948" w:rsidRDefault="00EB7798" w:rsidP="009C1B67">
            <w:pPr>
              <w:spacing w:before="120"/>
              <w:rPr>
                <w:rFonts w:ascii="Arial" w:hAnsi="Arial" w:cs="Arial"/>
              </w:rPr>
            </w:pPr>
            <w:r w:rsidRPr="00774948">
              <w:rPr>
                <w:rFonts w:ascii="Arial" w:hAnsi="Arial" w:cs="Arial"/>
              </w:rPr>
              <w:t>Able to work a shift pattern, including some unsocial hours (a mixture of late and early shifts) and occasional weekends and, as required, sleep-ins.</w:t>
            </w:r>
          </w:p>
        </w:tc>
        <w:tc>
          <w:tcPr>
            <w:tcW w:w="1163" w:type="pct"/>
          </w:tcPr>
          <w:p w14:paraId="1EE9E8D8" w14:textId="77777777" w:rsidR="00EB7798" w:rsidRPr="00774948" w:rsidRDefault="00EB7798" w:rsidP="00B27576">
            <w:pPr>
              <w:rPr>
                <w:rFonts w:ascii="Arial" w:hAnsi="Arial" w:cs="Arial"/>
              </w:rPr>
            </w:pPr>
          </w:p>
          <w:p w14:paraId="0E9665F0" w14:textId="77777777" w:rsidR="00EB7798" w:rsidRPr="00774948" w:rsidRDefault="00EB7798" w:rsidP="00B27576">
            <w:pPr>
              <w:rPr>
                <w:rFonts w:ascii="Arial" w:hAnsi="Arial" w:cs="Arial"/>
              </w:rPr>
            </w:pPr>
          </w:p>
          <w:p w14:paraId="3AD155E5" w14:textId="77777777" w:rsidR="00EB7798" w:rsidRPr="00774948" w:rsidRDefault="00EB7798" w:rsidP="00B27576">
            <w:pPr>
              <w:rPr>
                <w:rFonts w:ascii="Arial" w:hAnsi="Arial" w:cs="Arial"/>
              </w:rPr>
            </w:pPr>
          </w:p>
          <w:p w14:paraId="0BD90464" w14:textId="77777777" w:rsidR="00EB7798" w:rsidRPr="00774948" w:rsidRDefault="00EB7798" w:rsidP="00B27576">
            <w:pPr>
              <w:rPr>
                <w:rFonts w:ascii="Arial" w:hAnsi="Arial" w:cs="Arial"/>
              </w:rPr>
            </w:pPr>
          </w:p>
          <w:p w14:paraId="1F8A2DC6" w14:textId="77777777" w:rsidR="00EB7798" w:rsidRPr="00774948" w:rsidRDefault="00EB7798" w:rsidP="00B27576">
            <w:pPr>
              <w:rPr>
                <w:rFonts w:ascii="Arial" w:hAnsi="Arial" w:cs="Arial"/>
              </w:rPr>
            </w:pPr>
          </w:p>
          <w:p w14:paraId="130AB64F" w14:textId="77777777" w:rsidR="00EB7798" w:rsidRPr="00774948" w:rsidRDefault="00EB7798" w:rsidP="00B27576">
            <w:pPr>
              <w:rPr>
                <w:rFonts w:ascii="Arial" w:hAnsi="Arial" w:cs="Arial"/>
              </w:rPr>
            </w:pPr>
          </w:p>
          <w:p w14:paraId="1D00C314" w14:textId="77777777" w:rsidR="00EB7798" w:rsidRPr="00774948" w:rsidRDefault="00EB7798" w:rsidP="00B27576">
            <w:pPr>
              <w:rPr>
                <w:rFonts w:ascii="Arial" w:hAnsi="Arial" w:cs="Arial"/>
              </w:rPr>
            </w:pPr>
          </w:p>
        </w:tc>
      </w:tr>
    </w:tbl>
    <w:p w14:paraId="0BEEB412" w14:textId="77777777" w:rsidR="002A745E" w:rsidRPr="00774948" w:rsidRDefault="002A745E" w:rsidP="00124DE4">
      <w:pPr>
        <w:tabs>
          <w:tab w:val="left" w:pos="3544"/>
        </w:tabs>
        <w:spacing w:after="0" w:line="240" w:lineRule="auto"/>
        <w:jc w:val="both"/>
        <w:rPr>
          <w:rFonts w:ascii="Arial" w:hAnsi="Arial" w:cs="Arial"/>
          <w:i/>
        </w:rPr>
      </w:pPr>
    </w:p>
    <w:p w14:paraId="5F7EDDF2" w14:textId="77777777" w:rsidR="002A745E" w:rsidRPr="00774948" w:rsidRDefault="002A745E" w:rsidP="00124DE4">
      <w:pPr>
        <w:spacing w:after="0" w:line="240" w:lineRule="auto"/>
        <w:jc w:val="both"/>
        <w:rPr>
          <w:rFonts w:ascii="Arial" w:hAnsi="Arial" w:cs="Arial"/>
        </w:rPr>
      </w:pPr>
      <w:r w:rsidRPr="00774948">
        <w:rPr>
          <w:rFonts w:ascii="Arial" w:hAnsi="Arial" w:cs="Arial"/>
        </w:rPr>
        <w:t xml:space="preserve">The post holder will be consulted by the </w:t>
      </w:r>
      <w:r w:rsidR="00933D63" w:rsidRPr="00774948">
        <w:rPr>
          <w:rFonts w:ascii="Arial" w:hAnsi="Arial" w:cs="Arial"/>
        </w:rPr>
        <w:t>Line Manager</w:t>
      </w:r>
      <w:r w:rsidRPr="00774948">
        <w:rPr>
          <w:rFonts w:ascii="Arial" w:hAnsi="Arial" w:cs="Arial"/>
        </w:rPr>
        <w:t xml:space="preserve"> as appropriate before any major changes to duties and responsibilities and reasonable notice will be given before such changes are implemented</w:t>
      </w:r>
      <w:r w:rsidR="00124DE4" w:rsidRPr="00774948">
        <w:rPr>
          <w:rFonts w:ascii="Arial" w:hAnsi="Arial" w:cs="Arial"/>
        </w:rPr>
        <w:t>.</w:t>
      </w:r>
    </w:p>
    <w:p w14:paraId="21156ABA" w14:textId="77777777" w:rsidR="002A745E" w:rsidRPr="00774948" w:rsidRDefault="002A745E" w:rsidP="0009536A">
      <w:pPr>
        <w:spacing w:after="0" w:line="240" w:lineRule="auto"/>
        <w:rPr>
          <w:rFonts w:ascii="Arial" w:hAnsi="Arial" w:cs="Arial"/>
        </w:rPr>
      </w:pPr>
    </w:p>
    <w:p w14:paraId="4DAC24EE" w14:textId="170F6892" w:rsidR="00EB7798" w:rsidRPr="00774948" w:rsidRDefault="00933D63" w:rsidP="0009536A">
      <w:pPr>
        <w:tabs>
          <w:tab w:val="left" w:pos="1245"/>
        </w:tabs>
        <w:spacing w:after="0" w:line="240" w:lineRule="auto"/>
        <w:rPr>
          <w:rFonts w:ascii="Arial" w:hAnsi="Arial" w:cs="Arial"/>
        </w:rPr>
      </w:pPr>
      <w:r w:rsidRPr="00774948">
        <w:rPr>
          <w:rFonts w:ascii="Arial" w:hAnsi="Arial" w:cs="Arial"/>
        </w:rPr>
        <w:t>S</w:t>
      </w:r>
      <w:r w:rsidR="002A745E" w:rsidRPr="00774948">
        <w:rPr>
          <w:rFonts w:ascii="Arial" w:hAnsi="Arial" w:cs="Arial"/>
        </w:rPr>
        <w:t>igned ......................................................</w:t>
      </w:r>
      <w:r w:rsidRPr="00774948">
        <w:rPr>
          <w:rFonts w:ascii="Arial" w:hAnsi="Arial" w:cs="Arial"/>
        </w:rPr>
        <w:t xml:space="preserve">   </w:t>
      </w:r>
      <w:r w:rsidR="002A745E" w:rsidRPr="00774948">
        <w:rPr>
          <w:rFonts w:ascii="Arial" w:hAnsi="Arial" w:cs="Arial"/>
        </w:rPr>
        <w:t>Print Name ..............................................</w:t>
      </w:r>
    </w:p>
    <w:p w14:paraId="211D5C5D" w14:textId="77777777" w:rsidR="00EB7798" w:rsidRPr="00774948" w:rsidRDefault="00EB7798" w:rsidP="00EB7798">
      <w:pPr>
        <w:rPr>
          <w:rFonts w:ascii="Arial" w:hAnsi="Arial" w:cs="Arial"/>
        </w:rPr>
      </w:pPr>
    </w:p>
    <w:sectPr w:rsidR="00EB7798" w:rsidRPr="00774948" w:rsidSect="00962B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26AD82" w14:textId="77777777" w:rsidR="00327B9F" w:rsidRDefault="00327B9F" w:rsidP="00327B9F">
      <w:pPr>
        <w:spacing w:after="0" w:line="240" w:lineRule="auto"/>
      </w:pPr>
      <w:r>
        <w:separator/>
      </w:r>
    </w:p>
  </w:endnote>
  <w:endnote w:type="continuationSeparator" w:id="0">
    <w:p w14:paraId="12EB201A" w14:textId="77777777" w:rsidR="00327B9F" w:rsidRDefault="00327B9F" w:rsidP="00327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7362D" w14:textId="77777777" w:rsidR="00327B9F" w:rsidRDefault="00327B9F" w:rsidP="00327B9F">
      <w:pPr>
        <w:spacing w:after="0" w:line="240" w:lineRule="auto"/>
      </w:pPr>
      <w:r>
        <w:separator/>
      </w:r>
    </w:p>
  </w:footnote>
  <w:footnote w:type="continuationSeparator" w:id="0">
    <w:p w14:paraId="2E1C4B7B" w14:textId="77777777" w:rsidR="00327B9F" w:rsidRDefault="00327B9F" w:rsidP="00327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B7E6E"/>
    <w:multiLevelType w:val="hybridMultilevel"/>
    <w:tmpl w:val="21FE7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973EAA"/>
    <w:multiLevelType w:val="multilevel"/>
    <w:tmpl w:val="C71CF3D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304"/>
        </w:tabs>
        <w:ind w:left="1304" w:hanging="737"/>
      </w:pPr>
      <w:rPr>
        <w:rFonts w:ascii="Arial" w:hAnsi="Arial" w:hint="default"/>
        <w:b w:val="0"/>
        <w:i w:val="0"/>
        <w:sz w:val="24"/>
      </w:rPr>
    </w:lvl>
    <w:lvl w:ilvl="2">
      <w:start w:val="1"/>
      <w:numFmt w:val="decimal"/>
      <w:lvlText w:val="%1.%2.%3."/>
      <w:lvlJc w:val="left"/>
      <w:pPr>
        <w:tabs>
          <w:tab w:val="num" w:pos="2098"/>
        </w:tabs>
        <w:ind w:left="2098"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48B519B9"/>
    <w:multiLevelType w:val="hybridMultilevel"/>
    <w:tmpl w:val="0088DF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982A74"/>
    <w:multiLevelType w:val="hybridMultilevel"/>
    <w:tmpl w:val="D7545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A37B64"/>
    <w:multiLevelType w:val="hybridMultilevel"/>
    <w:tmpl w:val="DB725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B04DC"/>
    <w:multiLevelType w:val="hybridMultilevel"/>
    <w:tmpl w:val="1EC01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876D11"/>
    <w:multiLevelType w:val="hybridMultilevel"/>
    <w:tmpl w:val="D618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5E"/>
    <w:rsid w:val="0000117D"/>
    <w:rsid w:val="00001BD3"/>
    <w:rsid w:val="00006F6F"/>
    <w:rsid w:val="00007AB4"/>
    <w:rsid w:val="00007CB1"/>
    <w:rsid w:val="000102BE"/>
    <w:rsid w:val="0001144A"/>
    <w:rsid w:val="00011F2F"/>
    <w:rsid w:val="00013D19"/>
    <w:rsid w:val="00014B87"/>
    <w:rsid w:val="00014C5E"/>
    <w:rsid w:val="00015A1B"/>
    <w:rsid w:val="00017601"/>
    <w:rsid w:val="00020351"/>
    <w:rsid w:val="00020ADE"/>
    <w:rsid w:val="00021829"/>
    <w:rsid w:val="00023CCE"/>
    <w:rsid w:val="00024B29"/>
    <w:rsid w:val="00031216"/>
    <w:rsid w:val="000325CE"/>
    <w:rsid w:val="00034953"/>
    <w:rsid w:val="000355D7"/>
    <w:rsid w:val="00037C71"/>
    <w:rsid w:val="00045912"/>
    <w:rsid w:val="00046821"/>
    <w:rsid w:val="0005025E"/>
    <w:rsid w:val="00050A86"/>
    <w:rsid w:val="00052024"/>
    <w:rsid w:val="00052F5D"/>
    <w:rsid w:val="00055DDF"/>
    <w:rsid w:val="00056E6C"/>
    <w:rsid w:val="000630A2"/>
    <w:rsid w:val="00065AB8"/>
    <w:rsid w:val="00067617"/>
    <w:rsid w:val="0007157A"/>
    <w:rsid w:val="00072323"/>
    <w:rsid w:val="00073218"/>
    <w:rsid w:val="00074284"/>
    <w:rsid w:val="000759BA"/>
    <w:rsid w:val="000804D1"/>
    <w:rsid w:val="00080DAE"/>
    <w:rsid w:val="000823D4"/>
    <w:rsid w:val="00082E6B"/>
    <w:rsid w:val="0008516C"/>
    <w:rsid w:val="00086A1A"/>
    <w:rsid w:val="00086C44"/>
    <w:rsid w:val="0008770E"/>
    <w:rsid w:val="00090E3B"/>
    <w:rsid w:val="000930BF"/>
    <w:rsid w:val="00094A64"/>
    <w:rsid w:val="00094ED0"/>
    <w:rsid w:val="0009536A"/>
    <w:rsid w:val="000972E7"/>
    <w:rsid w:val="000A10F2"/>
    <w:rsid w:val="000A1658"/>
    <w:rsid w:val="000A18FC"/>
    <w:rsid w:val="000A2864"/>
    <w:rsid w:val="000A31DA"/>
    <w:rsid w:val="000A3990"/>
    <w:rsid w:val="000A7A91"/>
    <w:rsid w:val="000B17A6"/>
    <w:rsid w:val="000B7A69"/>
    <w:rsid w:val="000C321A"/>
    <w:rsid w:val="000D280F"/>
    <w:rsid w:val="000D2CD0"/>
    <w:rsid w:val="000D5249"/>
    <w:rsid w:val="000D7B04"/>
    <w:rsid w:val="000E02DC"/>
    <w:rsid w:val="000E3E2C"/>
    <w:rsid w:val="000E4622"/>
    <w:rsid w:val="000E6728"/>
    <w:rsid w:val="000E6F80"/>
    <w:rsid w:val="000E7F50"/>
    <w:rsid w:val="000F0CC2"/>
    <w:rsid w:val="000F144B"/>
    <w:rsid w:val="000F3B4B"/>
    <w:rsid w:val="000F3E26"/>
    <w:rsid w:val="000F42FC"/>
    <w:rsid w:val="000F546D"/>
    <w:rsid w:val="000F6C70"/>
    <w:rsid w:val="00101590"/>
    <w:rsid w:val="00101CED"/>
    <w:rsid w:val="00102168"/>
    <w:rsid w:val="001027BD"/>
    <w:rsid w:val="00103D84"/>
    <w:rsid w:val="00104773"/>
    <w:rsid w:val="00105105"/>
    <w:rsid w:val="0010575A"/>
    <w:rsid w:val="001057C8"/>
    <w:rsid w:val="001066DB"/>
    <w:rsid w:val="00110329"/>
    <w:rsid w:val="00111379"/>
    <w:rsid w:val="0011447A"/>
    <w:rsid w:val="00114EDC"/>
    <w:rsid w:val="00116C22"/>
    <w:rsid w:val="001208AB"/>
    <w:rsid w:val="0012170D"/>
    <w:rsid w:val="00122421"/>
    <w:rsid w:val="00123E1B"/>
    <w:rsid w:val="00124DE4"/>
    <w:rsid w:val="00125C29"/>
    <w:rsid w:val="00126550"/>
    <w:rsid w:val="001275A9"/>
    <w:rsid w:val="00127E92"/>
    <w:rsid w:val="00131A4A"/>
    <w:rsid w:val="00134809"/>
    <w:rsid w:val="001355F6"/>
    <w:rsid w:val="00136574"/>
    <w:rsid w:val="00137159"/>
    <w:rsid w:val="00137564"/>
    <w:rsid w:val="001432E5"/>
    <w:rsid w:val="001455F2"/>
    <w:rsid w:val="001470ED"/>
    <w:rsid w:val="00147855"/>
    <w:rsid w:val="00153645"/>
    <w:rsid w:val="00153FFD"/>
    <w:rsid w:val="00157545"/>
    <w:rsid w:val="0016099D"/>
    <w:rsid w:val="00162D74"/>
    <w:rsid w:val="0016491C"/>
    <w:rsid w:val="001705E9"/>
    <w:rsid w:val="001723A7"/>
    <w:rsid w:val="001735DC"/>
    <w:rsid w:val="00174508"/>
    <w:rsid w:val="001753FE"/>
    <w:rsid w:val="00175C0E"/>
    <w:rsid w:val="00176EC2"/>
    <w:rsid w:val="00176F25"/>
    <w:rsid w:val="00184AD4"/>
    <w:rsid w:val="00186F2F"/>
    <w:rsid w:val="001906B3"/>
    <w:rsid w:val="001936D9"/>
    <w:rsid w:val="00193792"/>
    <w:rsid w:val="001940FD"/>
    <w:rsid w:val="00196479"/>
    <w:rsid w:val="001A19EE"/>
    <w:rsid w:val="001A5ED9"/>
    <w:rsid w:val="001B52C9"/>
    <w:rsid w:val="001B5CB5"/>
    <w:rsid w:val="001B6359"/>
    <w:rsid w:val="001B7796"/>
    <w:rsid w:val="001B790D"/>
    <w:rsid w:val="001C0171"/>
    <w:rsid w:val="001C3BA4"/>
    <w:rsid w:val="001C443B"/>
    <w:rsid w:val="001C590D"/>
    <w:rsid w:val="001C6CBB"/>
    <w:rsid w:val="001D3982"/>
    <w:rsid w:val="001D7A9A"/>
    <w:rsid w:val="001E1FB2"/>
    <w:rsid w:val="001E2A54"/>
    <w:rsid w:val="001F0C7D"/>
    <w:rsid w:val="001F17F9"/>
    <w:rsid w:val="001F25E3"/>
    <w:rsid w:val="001F3A02"/>
    <w:rsid w:val="001F3E0B"/>
    <w:rsid w:val="001F658C"/>
    <w:rsid w:val="001F698C"/>
    <w:rsid w:val="001F6A19"/>
    <w:rsid w:val="001F7605"/>
    <w:rsid w:val="001F7AA6"/>
    <w:rsid w:val="00200BF4"/>
    <w:rsid w:val="00203CFA"/>
    <w:rsid w:val="002043E3"/>
    <w:rsid w:val="002044AA"/>
    <w:rsid w:val="002063DE"/>
    <w:rsid w:val="0021234F"/>
    <w:rsid w:val="002127B6"/>
    <w:rsid w:val="00217950"/>
    <w:rsid w:val="0022309A"/>
    <w:rsid w:val="00230560"/>
    <w:rsid w:val="00230BAE"/>
    <w:rsid w:val="00231E6C"/>
    <w:rsid w:val="00232F98"/>
    <w:rsid w:val="00233C41"/>
    <w:rsid w:val="0023446C"/>
    <w:rsid w:val="00234F72"/>
    <w:rsid w:val="00234FFD"/>
    <w:rsid w:val="00240E78"/>
    <w:rsid w:val="002450EC"/>
    <w:rsid w:val="002470DE"/>
    <w:rsid w:val="00250B19"/>
    <w:rsid w:val="00250F71"/>
    <w:rsid w:val="0025160C"/>
    <w:rsid w:val="00252372"/>
    <w:rsid w:val="00253BBD"/>
    <w:rsid w:val="00254BDF"/>
    <w:rsid w:val="00264407"/>
    <w:rsid w:val="002675C3"/>
    <w:rsid w:val="00267F0B"/>
    <w:rsid w:val="0027411E"/>
    <w:rsid w:val="00275C3B"/>
    <w:rsid w:val="002808FE"/>
    <w:rsid w:val="00281C5D"/>
    <w:rsid w:val="002835B0"/>
    <w:rsid w:val="00286392"/>
    <w:rsid w:val="00294139"/>
    <w:rsid w:val="002969A8"/>
    <w:rsid w:val="002A0739"/>
    <w:rsid w:val="002A0F67"/>
    <w:rsid w:val="002A13CD"/>
    <w:rsid w:val="002A25B1"/>
    <w:rsid w:val="002A30D9"/>
    <w:rsid w:val="002A3749"/>
    <w:rsid w:val="002A44D5"/>
    <w:rsid w:val="002A6108"/>
    <w:rsid w:val="002A61E7"/>
    <w:rsid w:val="002A66DD"/>
    <w:rsid w:val="002A745E"/>
    <w:rsid w:val="002B0640"/>
    <w:rsid w:val="002B7885"/>
    <w:rsid w:val="002C1DBE"/>
    <w:rsid w:val="002C25B5"/>
    <w:rsid w:val="002C5C8B"/>
    <w:rsid w:val="002C70ED"/>
    <w:rsid w:val="002D1A36"/>
    <w:rsid w:val="002D2229"/>
    <w:rsid w:val="002D5B2F"/>
    <w:rsid w:val="002D6D45"/>
    <w:rsid w:val="002D7903"/>
    <w:rsid w:val="002E1326"/>
    <w:rsid w:val="002E14CE"/>
    <w:rsid w:val="002E3E45"/>
    <w:rsid w:val="002E3F1D"/>
    <w:rsid w:val="002E61B2"/>
    <w:rsid w:val="002E7A46"/>
    <w:rsid w:val="002F1EC8"/>
    <w:rsid w:val="002F20BE"/>
    <w:rsid w:val="002F2E38"/>
    <w:rsid w:val="002F31EE"/>
    <w:rsid w:val="002F3600"/>
    <w:rsid w:val="002F38AD"/>
    <w:rsid w:val="002F3F56"/>
    <w:rsid w:val="002F45A8"/>
    <w:rsid w:val="002F4E3D"/>
    <w:rsid w:val="002F580E"/>
    <w:rsid w:val="002F775C"/>
    <w:rsid w:val="00301045"/>
    <w:rsid w:val="00304297"/>
    <w:rsid w:val="00307187"/>
    <w:rsid w:val="00311FAB"/>
    <w:rsid w:val="00312C8C"/>
    <w:rsid w:val="00314D1F"/>
    <w:rsid w:val="00316635"/>
    <w:rsid w:val="00320279"/>
    <w:rsid w:val="003225F0"/>
    <w:rsid w:val="00322E5D"/>
    <w:rsid w:val="00324FB3"/>
    <w:rsid w:val="0032755E"/>
    <w:rsid w:val="00327B9F"/>
    <w:rsid w:val="0033174D"/>
    <w:rsid w:val="00331D41"/>
    <w:rsid w:val="0033586D"/>
    <w:rsid w:val="00335D5E"/>
    <w:rsid w:val="00340872"/>
    <w:rsid w:val="003417F2"/>
    <w:rsid w:val="003418C1"/>
    <w:rsid w:val="003427B2"/>
    <w:rsid w:val="003434CE"/>
    <w:rsid w:val="0034481E"/>
    <w:rsid w:val="00344A8A"/>
    <w:rsid w:val="00344F6F"/>
    <w:rsid w:val="00346294"/>
    <w:rsid w:val="003529A7"/>
    <w:rsid w:val="003533BD"/>
    <w:rsid w:val="0035468F"/>
    <w:rsid w:val="003548BC"/>
    <w:rsid w:val="00356AB3"/>
    <w:rsid w:val="003570BA"/>
    <w:rsid w:val="00357A1B"/>
    <w:rsid w:val="003622D2"/>
    <w:rsid w:val="003635D9"/>
    <w:rsid w:val="00364991"/>
    <w:rsid w:val="003662BC"/>
    <w:rsid w:val="00372880"/>
    <w:rsid w:val="00372F62"/>
    <w:rsid w:val="0037322D"/>
    <w:rsid w:val="00373668"/>
    <w:rsid w:val="003800DD"/>
    <w:rsid w:val="00381150"/>
    <w:rsid w:val="0038184D"/>
    <w:rsid w:val="00381DA4"/>
    <w:rsid w:val="003831A5"/>
    <w:rsid w:val="00384DFE"/>
    <w:rsid w:val="00384F2D"/>
    <w:rsid w:val="003905AD"/>
    <w:rsid w:val="00393F6B"/>
    <w:rsid w:val="0039591F"/>
    <w:rsid w:val="003965B5"/>
    <w:rsid w:val="003A0028"/>
    <w:rsid w:val="003A0635"/>
    <w:rsid w:val="003A1141"/>
    <w:rsid w:val="003A3E74"/>
    <w:rsid w:val="003A6032"/>
    <w:rsid w:val="003A69F9"/>
    <w:rsid w:val="003B1EBE"/>
    <w:rsid w:val="003B358A"/>
    <w:rsid w:val="003B43DF"/>
    <w:rsid w:val="003B5633"/>
    <w:rsid w:val="003B66B1"/>
    <w:rsid w:val="003B6DC7"/>
    <w:rsid w:val="003B7FC1"/>
    <w:rsid w:val="003C0A1E"/>
    <w:rsid w:val="003C3533"/>
    <w:rsid w:val="003C4007"/>
    <w:rsid w:val="003C411C"/>
    <w:rsid w:val="003C41E1"/>
    <w:rsid w:val="003D217F"/>
    <w:rsid w:val="003D409A"/>
    <w:rsid w:val="003D48F8"/>
    <w:rsid w:val="003D6E38"/>
    <w:rsid w:val="003E0DDF"/>
    <w:rsid w:val="003E1F1D"/>
    <w:rsid w:val="003E5835"/>
    <w:rsid w:val="003E6FC5"/>
    <w:rsid w:val="003E72D5"/>
    <w:rsid w:val="003F3DE7"/>
    <w:rsid w:val="003F47A2"/>
    <w:rsid w:val="003F5623"/>
    <w:rsid w:val="003F6EB9"/>
    <w:rsid w:val="00400487"/>
    <w:rsid w:val="004056A1"/>
    <w:rsid w:val="00407C4D"/>
    <w:rsid w:val="00412986"/>
    <w:rsid w:val="00413A34"/>
    <w:rsid w:val="004152FA"/>
    <w:rsid w:val="00416759"/>
    <w:rsid w:val="00416BBD"/>
    <w:rsid w:val="00420A87"/>
    <w:rsid w:val="00421545"/>
    <w:rsid w:val="0042177D"/>
    <w:rsid w:val="00422A65"/>
    <w:rsid w:val="004230BC"/>
    <w:rsid w:val="00423753"/>
    <w:rsid w:val="00425FC9"/>
    <w:rsid w:val="00430647"/>
    <w:rsid w:val="00432DB6"/>
    <w:rsid w:val="0043343D"/>
    <w:rsid w:val="004337B4"/>
    <w:rsid w:val="004338D8"/>
    <w:rsid w:val="00435767"/>
    <w:rsid w:val="00440A95"/>
    <w:rsid w:val="0044523B"/>
    <w:rsid w:val="00446774"/>
    <w:rsid w:val="00451207"/>
    <w:rsid w:val="00456791"/>
    <w:rsid w:val="00461930"/>
    <w:rsid w:val="004644D7"/>
    <w:rsid w:val="004654F1"/>
    <w:rsid w:val="004661E1"/>
    <w:rsid w:val="00470E31"/>
    <w:rsid w:val="00471040"/>
    <w:rsid w:val="00472809"/>
    <w:rsid w:val="00473F46"/>
    <w:rsid w:val="0047462D"/>
    <w:rsid w:val="004769D0"/>
    <w:rsid w:val="004770C6"/>
    <w:rsid w:val="004772AF"/>
    <w:rsid w:val="0047771B"/>
    <w:rsid w:val="00481CF4"/>
    <w:rsid w:val="0048333D"/>
    <w:rsid w:val="004848C1"/>
    <w:rsid w:val="00484955"/>
    <w:rsid w:val="00484E17"/>
    <w:rsid w:val="00491837"/>
    <w:rsid w:val="00491CBD"/>
    <w:rsid w:val="0049215A"/>
    <w:rsid w:val="0049244E"/>
    <w:rsid w:val="0049545D"/>
    <w:rsid w:val="00495FB8"/>
    <w:rsid w:val="00497423"/>
    <w:rsid w:val="004A2A56"/>
    <w:rsid w:val="004A2EA0"/>
    <w:rsid w:val="004A33E8"/>
    <w:rsid w:val="004A40EC"/>
    <w:rsid w:val="004A5DE2"/>
    <w:rsid w:val="004A68B3"/>
    <w:rsid w:val="004B0C56"/>
    <w:rsid w:val="004B0D2A"/>
    <w:rsid w:val="004B272F"/>
    <w:rsid w:val="004B6666"/>
    <w:rsid w:val="004B6EF6"/>
    <w:rsid w:val="004C0200"/>
    <w:rsid w:val="004C045B"/>
    <w:rsid w:val="004C7640"/>
    <w:rsid w:val="004D164C"/>
    <w:rsid w:val="004D1C4E"/>
    <w:rsid w:val="004D50C3"/>
    <w:rsid w:val="004D7407"/>
    <w:rsid w:val="004D7EEA"/>
    <w:rsid w:val="004E06DE"/>
    <w:rsid w:val="004E0780"/>
    <w:rsid w:val="004E5875"/>
    <w:rsid w:val="004E6AF5"/>
    <w:rsid w:val="004F1240"/>
    <w:rsid w:val="004F1442"/>
    <w:rsid w:val="004F2455"/>
    <w:rsid w:val="004F381C"/>
    <w:rsid w:val="004F3D47"/>
    <w:rsid w:val="004F3DB4"/>
    <w:rsid w:val="004F473A"/>
    <w:rsid w:val="004F4D10"/>
    <w:rsid w:val="004F4D6D"/>
    <w:rsid w:val="004F53D5"/>
    <w:rsid w:val="004F7222"/>
    <w:rsid w:val="00500B3C"/>
    <w:rsid w:val="005025C4"/>
    <w:rsid w:val="00502BE0"/>
    <w:rsid w:val="00503305"/>
    <w:rsid w:val="005110D0"/>
    <w:rsid w:val="00515749"/>
    <w:rsid w:val="00517640"/>
    <w:rsid w:val="00521FF4"/>
    <w:rsid w:val="00524BC5"/>
    <w:rsid w:val="0052727D"/>
    <w:rsid w:val="00533020"/>
    <w:rsid w:val="00533573"/>
    <w:rsid w:val="00535F2A"/>
    <w:rsid w:val="00536A97"/>
    <w:rsid w:val="0053744A"/>
    <w:rsid w:val="00543C7B"/>
    <w:rsid w:val="00545CF5"/>
    <w:rsid w:val="005461D3"/>
    <w:rsid w:val="005464E3"/>
    <w:rsid w:val="00546527"/>
    <w:rsid w:val="005476D7"/>
    <w:rsid w:val="00547AC3"/>
    <w:rsid w:val="00565150"/>
    <w:rsid w:val="0057389F"/>
    <w:rsid w:val="0057424B"/>
    <w:rsid w:val="0057593B"/>
    <w:rsid w:val="00576000"/>
    <w:rsid w:val="00576670"/>
    <w:rsid w:val="005769C0"/>
    <w:rsid w:val="00582A20"/>
    <w:rsid w:val="0058488B"/>
    <w:rsid w:val="005856F7"/>
    <w:rsid w:val="00591E98"/>
    <w:rsid w:val="005932D8"/>
    <w:rsid w:val="00594163"/>
    <w:rsid w:val="00594B54"/>
    <w:rsid w:val="005952E3"/>
    <w:rsid w:val="00595656"/>
    <w:rsid w:val="00596455"/>
    <w:rsid w:val="00596A73"/>
    <w:rsid w:val="005A00A9"/>
    <w:rsid w:val="005A0224"/>
    <w:rsid w:val="005A02C9"/>
    <w:rsid w:val="005A19C2"/>
    <w:rsid w:val="005B5FB9"/>
    <w:rsid w:val="005B69BB"/>
    <w:rsid w:val="005C202B"/>
    <w:rsid w:val="005C2E13"/>
    <w:rsid w:val="005C6D16"/>
    <w:rsid w:val="005D17E0"/>
    <w:rsid w:val="005D3D5A"/>
    <w:rsid w:val="005D4039"/>
    <w:rsid w:val="005D48D4"/>
    <w:rsid w:val="005D5422"/>
    <w:rsid w:val="005D6A41"/>
    <w:rsid w:val="005D6DA9"/>
    <w:rsid w:val="005E05C4"/>
    <w:rsid w:val="005E6E43"/>
    <w:rsid w:val="005E78D0"/>
    <w:rsid w:val="005F0460"/>
    <w:rsid w:val="005F2F79"/>
    <w:rsid w:val="005F3A34"/>
    <w:rsid w:val="005F3FA9"/>
    <w:rsid w:val="005F4E0A"/>
    <w:rsid w:val="005F50B7"/>
    <w:rsid w:val="005F59FC"/>
    <w:rsid w:val="005F6593"/>
    <w:rsid w:val="00600F5F"/>
    <w:rsid w:val="006067F8"/>
    <w:rsid w:val="00611031"/>
    <w:rsid w:val="00611796"/>
    <w:rsid w:val="00611FC7"/>
    <w:rsid w:val="00613C56"/>
    <w:rsid w:val="00617596"/>
    <w:rsid w:val="00617EC7"/>
    <w:rsid w:val="006207E3"/>
    <w:rsid w:val="00620BAA"/>
    <w:rsid w:val="006218BD"/>
    <w:rsid w:val="00625759"/>
    <w:rsid w:val="00626C51"/>
    <w:rsid w:val="00633F1A"/>
    <w:rsid w:val="006346E8"/>
    <w:rsid w:val="006349EF"/>
    <w:rsid w:val="00634EC6"/>
    <w:rsid w:val="00635731"/>
    <w:rsid w:val="00636B6E"/>
    <w:rsid w:val="00641F77"/>
    <w:rsid w:val="00642316"/>
    <w:rsid w:val="0064265F"/>
    <w:rsid w:val="00644D6A"/>
    <w:rsid w:val="0064700C"/>
    <w:rsid w:val="006502B2"/>
    <w:rsid w:val="00650C2C"/>
    <w:rsid w:val="006518F8"/>
    <w:rsid w:val="00651AC1"/>
    <w:rsid w:val="00652588"/>
    <w:rsid w:val="00652A0D"/>
    <w:rsid w:val="00652E6A"/>
    <w:rsid w:val="006533C0"/>
    <w:rsid w:val="00654D84"/>
    <w:rsid w:val="00654FC2"/>
    <w:rsid w:val="006565B6"/>
    <w:rsid w:val="00656909"/>
    <w:rsid w:val="00657CE5"/>
    <w:rsid w:val="00661C90"/>
    <w:rsid w:val="00662A04"/>
    <w:rsid w:val="00662E29"/>
    <w:rsid w:val="00665568"/>
    <w:rsid w:val="006666B9"/>
    <w:rsid w:val="00670877"/>
    <w:rsid w:val="006709EC"/>
    <w:rsid w:val="00672262"/>
    <w:rsid w:val="00674F81"/>
    <w:rsid w:val="006779F8"/>
    <w:rsid w:val="006819BD"/>
    <w:rsid w:val="00686BE0"/>
    <w:rsid w:val="00692234"/>
    <w:rsid w:val="00692C97"/>
    <w:rsid w:val="00693B74"/>
    <w:rsid w:val="00695073"/>
    <w:rsid w:val="006A1C30"/>
    <w:rsid w:val="006A4F3B"/>
    <w:rsid w:val="006A58CB"/>
    <w:rsid w:val="006A5B54"/>
    <w:rsid w:val="006B310D"/>
    <w:rsid w:val="006B3D0B"/>
    <w:rsid w:val="006B3FE0"/>
    <w:rsid w:val="006B7742"/>
    <w:rsid w:val="006B7782"/>
    <w:rsid w:val="006B7D2B"/>
    <w:rsid w:val="006C09A9"/>
    <w:rsid w:val="006C3874"/>
    <w:rsid w:val="006C3F41"/>
    <w:rsid w:val="006C69BB"/>
    <w:rsid w:val="006C6B54"/>
    <w:rsid w:val="006D199F"/>
    <w:rsid w:val="006D2C35"/>
    <w:rsid w:val="006D457A"/>
    <w:rsid w:val="006D48B2"/>
    <w:rsid w:val="006D4BD5"/>
    <w:rsid w:val="006D5AAD"/>
    <w:rsid w:val="006E0B23"/>
    <w:rsid w:val="006E172F"/>
    <w:rsid w:val="006E3710"/>
    <w:rsid w:val="006E39DA"/>
    <w:rsid w:val="006E3DB3"/>
    <w:rsid w:val="006E4402"/>
    <w:rsid w:val="006E7856"/>
    <w:rsid w:val="006E7C8A"/>
    <w:rsid w:val="006F0088"/>
    <w:rsid w:val="006F1859"/>
    <w:rsid w:val="006F3620"/>
    <w:rsid w:val="00701CC5"/>
    <w:rsid w:val="0070627C"/>
    <w:rsid w:val="007101F8"/>
    <w:rsid w:val="00711AA2"/>
    <w:rsid w:val="00716E4B"/>
    <w:rsid w:val="007174DD"/>
    <w:rsid w:val="0071760F"/>
    <w:rsid w:val="00717658"/>
    <w:rsid w:val="00721550"/>
    <w:rsid w:val="0072221B"/>
    <w:rsid w:val="007263E1"/>
    <w:rsid w:val="00734569"/>
    <w:rsid w:val="00734BC2"/>
    <w:rsid w:val="007362A2"/>
    <w:rsid w:val="00737A80"/>
    <w:rsid w:val="007446EA"/>
    <w:rsid w:val="00751622"/>
    <w:rsid w:val="00751A61"/>
    <w:rsid w:val="00752915"/>
    <w:rsid w:val="00752E21"/>
    <w:rsid w:val="00753287"/>
    <w:rsid w:val="00753E7E"/>
    <w:rsid w:val="00755040"/>
    <w:rsid w:val="007562C1"/>
    <w:rsid w:val="007563F1"/>
    <w:rsid w:val="00763FF1"/>
    <w:rsid w:val="007676C2"/>
    <w:rsid w:val="00771B3D"/>
    <w:rsid w:val="00773EFD"/>
    <w:rsid w:val="00774948"/>
    <w:rsid w:val="00774B0B"/>
    <w:rsid w:val="00774C09"/>
    <w:rsid w:val="00780A9E"/>
    <w:rsid w:val="00782FBA"/>
    <w:rsid w:val="00784BD8"/>
    <w:rsid w:val="00790DD2"/>
    <w:rsid w:val="00792163"/>
    <w:rsid w:val="00792301"/>
    <w:rsid w:val="007928F9"/>
    <w:rsid w:val="00794890"/>
    <w:rsid w:val="00794F3F"/>
    <w:rsid w:val="007A2414"/>
    <w:rsid w:val="007A3E07"/>
    <w:rsid w:val="007A654C"/>
    <w:rsid w:val="007A7B80"/>
    <w:rsid w:val="007B1749"/>
    <w:rsid w:val="007B2129"/>
    <w:rsid w:val="007B7AED"/>
    <w:rsid w:val="007C15F2"/>
    <w:rsid w:val="007C3985"/>
    <w:rsid w:val="007C545B"/>
    <w:rsid w:val="007D0569"/>
    <w:rsid w:val="007D1711"/>
    <w:rsid w:val="007D2718"/>
    <w:rsid w:val="007D2958"/>
    <w:rsid w:val="007D4EAB"/>
    <w:rsid w:val="007E5FF6"/>
    <w:rsid w:val="007F5D9B"/>
    <w:rsid w:val="007F7B49"/>
    <w:rsid w:val="00800570"/>
    <w:rsid w:val="008016EF"/>
    <w:rsid w:val="0080345C"/>
    <w:rsid w:val="00803F98"/>
    <w:rsid w:val="0080676B"/>
    <w:rsid w:val="00811C00"/>
    <w:rsid w:val="008134A2"/>
    <w:rsid w:val="008137A1"/>
    <w:rsid w:val="00814BAB"/>
    <w:rsid w:val="008169CC"/>
    <w:rsid w:val="008210A8"/>
    <w:rsid w:val="00831402"/>
    <w:rsid w:val="008342F6"/>
    <w:rsid w:val="00834DA7"/>
    <w:rsid w:val="0083589D"/>
    <w:rsid w:val="00840321"/>
    <w:rsid w:val="00840B07"/>
    <w:rsid w:val="0084192C"/>
    <w:rsid w:val="00842FB3"/>
    <w:rsid w:val="008442EB"/>
    <w:rsid w:val="00847C7D"/>
    <w:rsid w:val="00850A9A"/>
    <w:rsid w:val="00853F36"/>
    <w:rsid w:val="00857BF2"/>
    <w:rsid w:val="008600FF"/>
    <w:rsid w:val="0086089F"/>
    <w:rsid w:val="008618A9"/>
    <w:rsid w:val="008622B1"/>
    <w:rsid w:val="00862428"/>
    <w:rsid w:val="00863C45"/>
    <w:rsid w:val="00864909"/>
    <w:rsid w:val="0086624E"/>
    <w:rsid w:val="008709A8"/>
    <w:rsid w:val="0087133A"/>
    <w:rsid w:val="00871BF7"/>
    <w:rsid w:val="00872A93"/>
    <w:rsid w:val="008735D9"/>
    <w:rsid w:val="00873AB8"/>
    <w:rsid w:val="00874D23"/>
    <w:rsid w:val="008824C6"/>
    <w:rsid w:val="00887CF0"/>
    <w:rsid w:val="00892BF1"/>
    <w:rsid w:val="00892DED"/>
    <w:rsid w:val="008937B2"/>
    <w:rsid w:val="008937D8"/>
    <w:rsid w:val="00896DED"/>
    <w:rsid w:val="008A0DA5"/>
    <w:rsid w:val="008A317A"/>
    <w:rsid w:val="008A31D6"/>
    <w:rsid w:val="008A36FE"/>
    <w:rsid w:val="008A4B97"/>
    <w:rsid w:val="008A59B0"/>
    <w:rsid w:val="008A7C9B"/>
    <w:rsid w:val="008B35EF"/>
    <w:rsid w:val="008B38C1"/>
    <w:rsid w:val="008B3C30"/>
    <w:rsid w:val="008B5182"/>
    <w:rsid w:val="008B76D5"/>
    <w:rsid w:val="008C0C6F"/>
    <w:rsid w:val="008C1F3A"/>
    <w:rsid w:val="008C4C05"/>
    <w:rsid w:val="008D0AFF"/>
    <w:rsid w:val="008D1CF1"/>
    <w:rsid w:val="008D3B2D"/>
    <w:rsid w:val="008D3CA5"/>
    <w:rsid w:val="008D4DD3"/>
    <w:rsid w:val="008D633F"/>
    <w:rsid w:val="008D7DC7"/>
    <w:rsid w:val="008E39E0"/>
    <w:rsid w:val="008E45AD"/>
    <w:rsid w:val="008F1ED7"/>
    <w:rsid w:val="008F1F74"/>
    <w:rsid w:val="008F276E"/>
    <w:rsid w:val="008F54E9"/>
    <w:rsid w:val="008F55AE"/>
    <w:rsid w:val="00900A03"/>
    <w:rsid w:val="00900D41"/>
    <w:rsid w:val="009019A3"/>
    <w:rsid w:val="0090499B"/>
    <w:rsid w:val="00904B3A"/>
    <w:rsid w:val="0091156D"/>
    <w:rsid w:val="00911953"/>
    <w:rsid w:val="00911FB3"/>
    <w:rsid w:val="00914E58"/>
    <w:rsid w:val="00921CB3"/>
    <w:rsid w:val="0092232C"/>
    <w:rsid w:val="00922FD0"/>
    <w:rsid w:val="00923069"/>
    <w:rsid w:val="00923FF2"/>
    <w:rsid w:val="009262CF"/>
    <w:rsid w:val="009267C5"/>
    <w:rsid w:val="00926E39"/>
    <w:rsid w:val="00930820"/>
    <w:rsid w:val="00931E95"/>
    <w:rsid w:val="00933A29"/>
    <w:rsid w:val="00933D63"/>
    <w:rsid w:val="0093422D"/>
    <w:rsid w:val="009366E5"/>
    <w:rsid w:val="0093736B"/>
    <w:rsid w:val="00940259"/>
    <w:rsid w:val="009413B3"/>
    <w:rsid w:val="00943C54"/>
    <w:rsid w:val="009442D6"/>
    <w:rsid w:val="009454D4"/>
    <w:rsid w:val="00946160"/>
    <w:rsid w:val="00947559"/>
    <w:rsid w:val="00951348"/>
    <w:rsid w:val="009526EC"/>
    <w:rsid w:val="009527A3"/>
    <w:rsid w:val="009553DB"/>
    <w:rsid w:val="00955593"/>
    <w:rsid w:val="009560F9"/>
    <w:rsid w:val="009613C8"/>
    <w:rsid w:val="009624A5"/>
    <w:rsid w:val="00962B37"/>
    <w:rsid w:val="00966929"/>
    <w:rsid w:val="00967482"/>
    <w:rsid w:val="00971A3D"/>
    <w:rsid w:val="00975721"/>
    <w:rsid w:val="00976E03"/>
    <w:rsid w:val="00980169"/>
    <w:rsid w:val="00986796"/>
    <w:rsid w:val="00987E8D"/>
    <w:rsid w:val="00990192"/>
    <w:rsid w:val="00992229"/>
    <w:rsid w:val="0099305B"/>
    <w:rsid w:val="00994621"/>
    <w:rsid w:val="009A311A"/>
    <w:rsid w:val="009A353A"/>
    <w:rsid w:val="009A3E5E"/>
    <w:rsid w:val="009A5774"/>
    <w:rsid w:val="009A68B2"/>
    <w:rsid w:val="009A7B43"/>
    <w:rsid w:val="009A7CA2"/>
    <w:rsid w:val="009B0718"/>
    <w:rsid w:val="009B1310"/>
    <w:rsid w:val="009B3888"/>
    <w:rsid w:val="009B6C47"/>
    <w:rsid w:val="009B7C49"/>
    <w:rsid w:val="009C00E1"/>
    <w:rsid w:val="009C0AD6"/>
    <w:rsid w:val="009C1B67"/>
    <w:rsid w:val="009C2145"/>
    <w:rsid w:val="009C5947"/>
    <w:rsid w:val="009D1C32"/>
    <w:rsid w:val="009D459C"/>
    <w:rsid w:val="009D4B02"/>
    <w:rsid w:val="009D73D9"/>
    <w:rsid w:val="009D7F84"/>
    <w:rsid w:val="009E1E6A"/>
    <w:rsid w:val="009E65F6"/>
    <w:rsid w:val="009F0283"/>
    <w:rsid w:val="009F118E"/>
    <w:rsid w:val="009F516D"/>
    <w:rsid w:val="009F6027"/>
    <w:rsid w:val="009F66D0"/>
    <w:rsid w:val="00A00203"/>
    <w:rsid w:val="00A042A3"/>
    <w:rsid w:val="00A054C8"/>
    <w:rsid w:val="00A05AB6"/>
    <w:rsid w:val="00A06683"/>
    <w:rsid w:val="00A1009A"/>
    <w:rsid w:val="00A14A38"/>
    <w:rsid w:val="00A16D3C"/>
    <w:rsid w:val="00A17BBC"/>
    <w:rsid w:val="00A20F2E"/>
    <w:rsid w:val="00A21F8C"/>
    <w:rsid w:val="00A230D9"/>
    <w:rsid w:val="00A25C5B"/>
    <w:rsid w:val="00A25F6D"/>
    <w:rsid w:val="00A2656D"/>
    <w:rsid w:val="00A358C1"/>
    <w:rsid w:val="00A375D3"/>
    <w:rsid w:val="00A37886"/>
    <w:rsid w:val="00A41E27"/>
    <w:rsid w:val="00A42B4B"/>
    <w:rsid w:val="00A431F7"/>
    <w:rsid w:val="00A433B2"/>
    <w:rsid w:val="00A44275"/>
    <w:rsid w:val="00A44E94"/>
    <w:rsid w:val="00A510D0"/>
    <w:rsid w:val="00A546E7"/>
    <w:rsid w:val="00A57037"/>
    <w:rsid w:val="00A600D9"/>
    <w:rsid w:val="00A6058F"/>
    <w:rsid w:val="00A6341F"/>
    <w:rsid w:val="00A63B90"/>
    <w:rsid w:val="00A63F92"/>
    <w:rsid w:val="00A6668B"/>
    <w:rsid w:val="00A66C89"/>
    <w:rsid w:val="00A71AAC"/>
    <w:rsid w:val="00A72D17"/>
    <w:rsid w:val="00A75127"/>
    <w:rsid w:val="00A7538D"/>
    <w:rsid w:val="00A75FF0"/>
    <w:rsid w:val="00A7749B"/>
    <w:rsid w:val="00A82067"/>
    <w:rsid w:val="00A828DE"/>
    <w:rsid w:val="00A837C1"/>
    <w:rsid w:val="00A84397"/>
    <w:rsid w:val="00A84592"/>
    <w:rsid w:val="00A84E13"/>
    <w:rsid w:val="00A84F84"/>
    <w:rsid w:val="00A87381"/>
    <w:rsid w:val="00A915B8"/>
    <w:rsid w:val="00A928AE"/>
    <w:rsid w:val="00A92B6B"/>
    <w:rsid w:val="00A9416E"/>
    <w:rsid w:val="00A947E8"/>
    <w:rsid w:val="00A97A66"/>
    <w:rsid w:val="00AA05B0"/>
    <w:rsid w:val="00AA1294"/>
    <w:rsid w:val="00AA5AC7"/>
    <w:rsid w:val="00AA72FE"/>
    <w:rsid w:val="00AA7611"/>
    <w:rsid w:val="00AA7790"/>
    <w:rsid w:val="00AA77CB"/>
    <w:rsid w:val="00AB2ABE"/>
    <w:rsid w:val="00AB4586"/>
    <w:rsid w:val="00AC280B"/>
    <w:rsid w:val="00AC3183"/>
    <w:rsid w:val="00AC5499"/>
    <w:rsid w:val="00AC5E40"/>
    <w:rsid w:val="00AC7143"/>
    <w:rsid w:val="00AD0466"/>
    <w:rsid w:val="00AD1598"/>
    <w:rsid w:val="00AD207A"/>
    <w:rsid w:val="00AD419F"/>
    <w:rsid w:val="00AD528C"/>
    <w:rsid w:val="00AD7399"/>
    <w:rsid w:val="00AD74E9"/>
    <w:rsid w:val="00AD7864"/>
    <w:rsid w:val="00AE4891"/>
    <w:rsid w:val="00AE58B1"/>
    <w:rsid w:val="00AE67EB"/>
    <w:rsid w:val="00AE6E0A"/>
    <w:rsid w:val="00AF32AE"/>
    <w:rsid w:val="00AF602E"/>
    <w:rsid w:val="00AF626D"/>
    <w:rsid w:val="00AF77F1"/>
    <w:rsid w:val="00B0258B"/>
    <w:rsid w:val="00B03DA1"/>
    <w:rsid w:val="00B0420F"/>
    <w:rsid w:val="00B065BF"/>
    <w:rsid w:val="00B06AA6"/>
    <w:rsid w:val="00B11102"/>
    <w:rsid w:val="00B12B2B"/>
    <w:rsid w:val="00B1440E"/>
    <w:rsid w:val="00B15DA4"/>
    <w:rsid w:val="00B23BEC"/>
    <w:rsid w:val="00B24022"/>
    <w:rsid w:val="00B24356"/>
    <w:rsid w:val="00B25DA9"/>
    <w:rsid w:val="00B27758"/>
    <w:rsid w:val="00B3006C"/>
    <w:rsid w:val="00B4145F"/>
    <w:rsid w:val="00B43560"/>
    <w:rsid w:val="00B439A5"/>
    <w:rsid w:val="00B44E52"/>
    <w:rsid w:val="00B47283"/>
    <w:rsid w:val="00B501A9"/>
    <w:rsid w:val="00B51785"/>
    <w:rsid w:val="00B52514"/>
    <w:rsid w:val="00B52F43"/>
    <w:rsid w:val="00B57E87"/>
    <w:rsid w:val="00B619BD"/>
    <w:rsid w:val="00B638C2"/>
    <w:rsid w:val="00B65C4D"/>
    <w:rsid w:val="00B66E46"/>
    <w:rsid w:val="00B71FC1"/>
    <w:rsid w:val="00B724CB"/>
    <w:rsid w:val="00B72E38"/>
    <w:rsid w:val="00B73B22"/>
    <w:rsid w:val="00B74475"/>
    <w:rsid w:val="00B80DC3"/>
    <w:rsid w:val="00B829D3"/>
    <w:rsid w:val="00B83494"/>
    <w:rsid w:val="00B850B1"/>
    <w:rsid w:val="00B86F18"/>
    <w:rsid w:val="00B90E43"/>
    <w:rsid w:val="00B91249"/>
    <w:rsid w:val="00B91472"/>
    <w:rsid w:val="00B91BA4"/>
    <w:rsid w:val="00B920F0"/>
    <w:rsid w:val="00B9263B"/>
    <w:rsid w:val="00B926DF"/>
    <w:rsid w:val="00B92B9F"/>
    <w:rsid w:val="00B97E49"/>
    <w:rsid w:val="00BA0434"/>
    <w:rsid w:val="00BA1A28"/>
    <w:rsid w:val="00BA2790"/>
    <w:rsid w:val="00BA4D5F"/>
    <w:rsid w:val="00BA63D6"/>
    <w:rsid w:val="00BA731A"/>
    <w:rsid w:val="00BB05F6"/>
    <w:rsid w:val="00BB1EE2"/>
    <w:rsid w:val="00BB3AD4"/>
    <w:rsid w:val="00BB3DFD"/>
    <w:rsid w:val="00BB3E74"/>
    <w:rsid w:val="00BB51C5"/>
    <w:rsid w:val="00BB6658"/>
    <w:rsid w:val="00BC28AE"/>
    <w:rsid w:val="00BC2DAA"/>
    <w:rsid w:val="00BC60BD"/>
    <w:rsid w:val="00BC6941"/>
    <w:rsid w:val="00BC77A8"/>
    <w:rsid w:val="00BD5B64"/>
    <w:rsid w:val="00BD662E"/>
    <w:rsid w:val="00BD66F4"/>
    <w:rsid w:val="00BD738E"/>
    <w:rsid w:val="00BD79EF"/>
    <w:rsid w:val="00BD7A99"/>
    <w:rsid w:val="00BE0EFB"/>
    <w:rsid w:val="00BE4090"/>
    <w:rsid w:val="00BE6900"/>
    <w:rsid w:val="00BE788E"/>
    <w:rsid w:val="00BF172C"/>
    <w:rsid w:val="00BF1A4C"/>
    <w:rsid w:val="00BF1DD3"/>
    <w:rsid w:val="00BF2AD8"/>
    <w:rsid w:val="00BF530B"/>
    <w:rsid w:val="00BF7C5D"/>
    <w:rsid w:val="00C02B3D"/>
    <w:rsid w:val="00C03E91"/>
    <w:rsid w:val="00C05AF6"/>
    <w:rsid w:val="00C0751D"/>
    <w:rsid w:val="00C102F4"/>
    <w:rsid w:val="00C10A4A"/>
    <w:rsid w:val="00C11A08"/>
    <w:rsid w:val="00C14F5E"/>
    <w:rsid w:val="00C20994"/>
    <w:rsid w:val="00C22541"/>
    <w:rsid w:val="00C22EBB"/>
    <w:rsid w:val="00C23835"/>
    <w:rsid w:val="00C2417A"/>
    <w:rsid w:val="00C25013"/>
    <w:rsid w:val="00C267E0"/>
    <w:rsid w:val="00C32569"/>
    <w:rsid w:val="00C35CF1"/>
    <w:rsid w:val="00C376AB"/>
    <w:rsid w:val="00C378E3"/>
    <w:rsid w:val="00C37A9C"/>
    <w:rsid w:val="00C41328"/>
    <w:rsid w:val="00C42B0A"/>
    <w:rsid w:val="00C42B8E"/>
    <w:rsid w:val="00C42BAB"/>
    <w:rsid w:val="00C44E74"/>
    <w:rsid w:val="00C44E89"/>
    <w:rsid w:val="00C46A4A"/>
    <w:rsid w:val="00C51035"/>
    <w:rsid w:val="00C5516F"/>
    <w:rsid w:val="00C558FB"/>
    <w:rsid w:val="00C60E2C"/>
    <w:rsid w:val="00C60EBB"/>
    <w:rsid w:val="00C612FE"/>
    <w:rsid w:val="00C66794"/>
    <w:rsid w:val="00C67281"/>
    <w:rsid w:val="00C71746"/>
    <w:rsid w:val="00C734F2"/>
    <w:rsid w:val="00C749B6"/>
    <w:rsid w:val="00C766E7"/>
    <w:rsid w:val="00C76921"/>
    <w:rsid w:val="00C76BCD"/>
    <w:rsid w:val="00C77A35"/>
    <w:rsid w:val="00C77CD1"/>
    <w:rsid w:val="00C81555"/>
    <w:rsid w:val="00C82D3B"/>
    <w:rsid w:val="00C82F1E"/>
    <w:rsid w:val="00C91083"/>
    <w:rsid w:val="00C91FBF"/>
    <w:rsid w:val="00C93261"/>
    <w:rsid w:val="00C934B2"/>
    <w:rsid w:val="00C93F10"/>
    <w:rsid w:val="00C9450A"/>
    <w:rsid w:val="00C950F8"/>
    <w:rsid w:val="00C962D6"/>
    <w:rsid w:val="00CA041A"/>
    <w:rsid w:val="00CA134C"/>
    <w:rsid w:val="00CA2011"/>
    <w:rsid w:val="00CA35EC"/>
    <w:rsid w:val="00CA443F"/>
    <w:rsid w:val="00CA47C1"/>
    <w:rsid w:val="00CA5B99"/>
    <w:rsid w:val="00CA70B6"/>
    <w:rsid w:val="00CB36F6"/>
    <w:rsid w:val="00CB4182"/>
    <w:rsid w:val="00CB5572"/>
    <w:rsid w:val="00CB7051"/>
    <w:rsid w:val="00CC13F8"/>
    <w:rsid w:val="00CC25C2"/>
    <w:rsid w:val="00CD263B"/>
    <w:rsid w:val="00CD285C"/>
    <w:rsid w:val="00CD4A0B"/>
    <w:rsid w:val="00CD55BF"/>
    <w:rsid w:val="00CD78D9"/>
    <w:rsid w:val="00CD7AC5"/>
    <w:rsid w:val="00CE1108"/>
    <w:rsid w:val="00CE31F1"/>
    <w:rsid w:val="00CE5A41"/>
    <w:rsid w:val="00CE73D0"/>
    <w:rsid w:val="00CE7461"/>
    <w:rsid w:val="00CF0C84"/>
    <w:rsid w:val="00CF23F3"/>
    <w:rsid w:val="00CF342E"/>
    <w:rsid w:val="00CF5673"/>
    <w:rsid w:val="00CF5B26"/>
    <w:rsid w:val="00CF7BFE"/>
    <w:rsid w:val="00D005DB"/>
    <w:rsid w:val="00D0234E"/>
    <w:rsid w:val="00D02C9B"/>
    <w:rsid w:val="00D037A7"/>
    <w:rsid w:val="00D03BF0"/>
    <w:rsid w:val="00D045B2"/>
    <w:rsid w:val="00D06510"/>
    <w:rsid w:val="00D12048"/>
    <w:rsid w:val="00D13410"/>
    <w:rsid w:val="00D147E7"/>
    <w:rsid w:val="00D166C3"/>
    <w:rsid w:val="00D173EA"/>
    <w:rsid w:val="00D21AB6"/>
    <w:rsid w:val="00D21C50"/>
    <w:rsid w:val="00D21CF2"/>
    <w:rsid w:val="00D2258C"/>
    <w:rsid w:val="00D24398"/>
    <w:rsid w:val="00D25304"/>
    <w:rsid w:val="00D27639"/>
    <w:rsid w:val="00D30F8E"/>
    <w:rsid w:val="00D32B2C"/>
    <w:rsid w:val="00D32D19"/>
    <w:rsid w:val="00D3368C"/>
    <w:rsid w:val="00D47278"/>
    <w:rsid w:val="00D53B36"/>
    <w:rsid w:val="00D5560D"/>
    <w:rsid w:val="00D558E6"/>
    <w:rsid w:val="00D6034E"/>
    <w:rsid w:val="00D6090C"/>
    <w:rsid w:val="00D63817"/>
    <w:rsid w:val="00D65855"/>
    <w:rsid w:val="00D72370"/>
    <w:rsid w:val="00D7238B"/>
    <w:rsid w:val="00D72D3E"/>
    <w:rsid w:val="00D72FA7"/>
    <w:rsid w:val="00D743C5"/>
    <w:rsid w:val="00D938E9"/>
    <w:rsid w:val="00D94735"/>
    <w:rsid w:val="00D96139"/>
    <w:rsid w:val="00D96DAD"/>
    <w:rsid w:val="00DA0A75"/>
    <w:rsid w:val="00DA4909"/>
    <w:rsid w:val="00DA564C"/>
    <w:rsid w:val="00DA5EAE"/>
    <w:rsid w:val="00DA62D1"/>
    <w:rsid w:val="00DA6D21"/>
    <w:rsid w:val="00DB1039"/>
    <w:rsid w:val="00DC013B"/>
    <w:rsid w:val="00DC05F8"/>
    <w:rsid w:val="00DC0F82"/>
    <w:rsid w:val="00DD2A1A"/>
    <w:rsid w:val="00DD5210"/>
    <w:rsid w:val="00DD68D7"/>
    <w:rsid w:val="00DD6B4E"/>
    <w:rsid w:val="00DD7A2E"/>
    <w:rsid w:val="00DD7F40"/>
    <w:rsid w:val="00DE1B20"/>
    <w:rsid w:val="00DE4221"/>
    <w:rsid w:val="00DE53F4"/>
    <w:rsid w:val="00DE638A"/>
    <w:rsid w:val="00DE7FF7"/>
    <w:rsid w:val="00DF10A1"/>
    <w:rsid w:val="00DF41B0"/>
    <w:rsid w:val="00DF42EE"/>
    <w:rsid w:val="00E0000D"/>
    <w:rsid w:val="00E01A82"/>
    <w:rsid w:val="00E01D54"/>
    <w:rsid w:val="00E01EC2"/>
    <w:rsid w:val="00E03F06"/>
    <w:rsid w:val="00E04935"/>
    <w:rsid w:val="00E063B5"/>
    <w:rsid w:val="00E06A55"/>
    <w:rsid w:val="00E07DC2"/>
    <w:rsid w:val="00E10278"/>
    <w:rsid w:val="00E15883"/>
    <w:rsid w:val="00E15F9B"/>
    <w:rsid w:val="00E168FB"/>
    <w:rsid w:val="00E17E1F"/>
    <w:rsid w:val="00E20699"/>
    <w:rsid w:val="00E21840"/>
    <w:rsid w:val="00E219BA"/>
    <w:rsid w:val="00E242A9"/>
    <w:rsid w:val="00E248D1"/>
    <w:rsid w:val="00E24F43"/>
    <w:rsid w:val="00E24F8B"/>
    <w:rsid w:val="00E2517B"/>
    <w:rsid w:val="00E25C91"/>
    <w:rsid w:val="00E276BA"/>
    <w:rsid w:val="00E27BF1"/>
    <w:rsid w:val="00E30556"/>
    <w:rsid w:val="00E32C9F"/>
    <w:rsid w:val="00E3325D"/>
    <w:rsid w:val="00E3512C"/>
    <w:rsid w:val="00E3705F"/>
    <w:rsid w:val="00E37268"/>
    <w:rsid w:val="00E405B0"/>
    <w:rsid w:val="00E45165"/>
    <w:rsid w:val="00E45DBE"/>
    <w:rsid w:val="00E513A4"/>
    <w:rsid w:val="00E5215F"/>
    <w:rsid w:val="00E524D3"/>
    <w:rsid w:val="00E55AE6"/>
    <w:rsid w:val="00E60202"/>
    <w:rsid w:val="00E60580"/>
    <w:rsid w:val="00E66DFA"/>
    <w:rsid w:val="00E67A75"/>
    <w:rsid w:val="00E67EFD"/>
    <w:rsid w:val="00E74044"/>
    <w:rsid w:val="00E7499F"/>
    <w:rsid w:val="00E749D6"/>
    <w:rsid w:val="00E74A42"/>
    <w:rsid w:val="00E81154"/>
    <w:rsid w:val="00E81412"/>
    <w:rsid w:val="00E82B3C"/>
    <w:rsid w:val="00E834C3"/>
    <w:rsid w:val="00E850D9"/>
    <w:rsid w:val="00E86BA0"/>
    <w:rsid w:val="00E90426"/>
    <w:rsid w:val="00E91AFA"/>
    <w:rsid w:val="00E933CD"/>
    <w:rsid w:val="00E954F1"/>
    <w:rsid w:val="00E967BE"/>
    <w:rsid w:val="00E97425"/>
    <w:rsid w:val="00E97668"/>
    <w:rsid w:val="00EA15A6"/>
    <w:rsid w:val="00EA1764"/>
    <w:rsid w:val="00EA2904"/>
    <w:rsid w:val="00EA3281"/>
    <w:rsid w:val="00EA337D"/>
    <w:rsid w:val="00EA3B00"/>
    <w:rsid w:val="00EA5815"/>
    <w:rsid w:val="00EB0743"/>
    <w:rsid w:val="00EB4913"/>
    <w:rsid w:val="00EB6203"/>
    <w:rsid w:val="00EB7798"/>
    <w:rsid w:val="00EC28F0"/>
    <w:rsid w:val="00EC526F"/>
    <w:rsid w:val="00EC58BA"/>
    <w:rsid w:val="00EC6FBB"/>
    <w:rsid w:val="00EC70CB"/>
    <w:rsid w:val="00EC7BB7"/>
    <w:rsid w:val="00ED0516"/>
    <w:rsid w:val="00ED0765"/>
    <w:rsid w:val="00ED3A31"/>
    <w:rsid w:val="00ED6473"/>
    <w:rsid w:val="00ED7741"/>
    <w:rsid w:val="00ED78A6"/>
    <w:rsid w:val="00EE11B8"/>
    <w:rsid w:val="00EE3116"/>
    <w:rsid w:val="00EE454B"/>
    <w:rsid w:val="00EE5C92"/>
    <w:rsid w:val="00EE6EDE"/>
    <w:rsid w:val="00EF057D"/>
    <w:rsid w:val="00EF3062"/>
    <w:rsid w:val="00EF4627"/>
    <w:rsid w:val="00EF60D5"/>
    <w:rsid w:val="00EF74DC"/>
    <w:rsid w:val="00F01AB3"/>
    <w:rsid w:val="00F053A2"/>
    <w:rsid w:val="00F05FAC"/>
    <w:rsid w:val="00F06882"/>
    <w:rsid w:val="00F13731"/>
    <w:rsid w:val="00F145D2"/>
    <w:rsid w:val="00F15565"/>
    <w:rsid w:val="00F161DC"/>
    <w:rsid w:val="00F21B49"/>
    <w:rsid w:val="00F226C0"/>
    <w:rsid w:val="00F23893"/>
    <w:rsid w:val="00F24262"/>
    <w:rsid w:val="00F24B7F"/>
    <w:rsid w:val="00F26DD9"/>
    <w:rsid w:val="00F2784A"/>
    <w:rsid w:val="00F27E6D"/>
    <w:rsid w:val="00F32FB2"/>
    <w:rsid w:val="00F330BF"/>
    <w:rsid w:val="00F34728"/>
    <w:rsid w:val="00F3508C"/>
    <w:rsid w:val="00F3601D"/>
    <w:rsid w:val="00F404FB"/>
    <w:rsid w:val="00F418F7"/>
    <w:rsid w:val="00F44EA4"/>
    <w:rsid w:val="00F46288"/>
    <w:rsid w:val="00F46F1B"/>
    <w:rsid w:val="00F5004B"/>
    <w:rsid w:val="00F52272"/>
    <w:rsid w:val="00F55CEA"/>
    <w:rsid w:val="00F5759C"/>
    <w:rsid w:val="00F57963"/>
    <w:rsid w:val="00F57E26"/>
    <w:rsid w:val="00F609D3"/>
    <w:rsid w:val="00F612F6"/>
    <w:rsid w:val="00F61B60"/>
    <w:rsid w:val="00F63AAB"/>
    <w:rsid w:val="00F64EC9"/>
    <w:rsid w:val="00F747EE"/>
    <w:rsid w:val="00F756C7"/>
    <w:rsid w:val="00F758E1"/>
    <w:rsid w:val="00F761B6"/>
    <w:rsid w:val="00F81D62"/>
    <w:rsid w:val="00F839B2"/>
    <w:rsid w:val="00F852AC"/>
    <w:rsid w:val="00F86E5A"/>
    <w:rsid w:val="00F90E62"/>
    <w:rsid w:val="00F91913"/>
    <w:rsid w:val="00F91A8B"/>
    <w:rsid w:val="00F92565"/>
    <w:rsid w:val="00F93467"/>
    <w:rsid w:val="00F94482"/>
    <w:rsid w:val="00F96EDF"/>
    <w:rsid w:val="00F9783C"/>
    <w:rsid w:val="00FA2C0D"/>
    <w:rsid w:val="00FA388C"/>
    <w:rsid w:val="00FA4A79"/>
    <w:rsid w:val="00FA58AF"/>
    <w:rsid w:val="00FB28BB"/>
    <w:rsid w:val="00FB45EF"/>
    <w:rsid w:val="00FB5FE9"/>
    <w:rsid w:val="00FB6EA8"/>
    <w:rsid w:val="00FB7E55"/>
    <w:rsid w:val="00FC40F7"/>
    <w:rsid w:val="00FC4A6B"/>
    <w:rsid w:val="00FC5FFD"/>
    <w:rsid w:val="00FD4B1F"/>
    <w:rsid w:val="00FD5465"/>
    <w:rsid w:val="00FD623C"/>
    <w:rsid w:val="00FE01BF"/>
    <w:rsid w:val="00FE2221"/>
    <w:rsid w:val="00FE3155"/>
    <w:rsid w:val="00FE3AB6"/>
    <w:rsid w:val="00FE70DD"/>
    <w:rsid w:val="00FF268F"/>
    <w:rsid w:val="00FF2783"/>
    <w:rsid w:val="00FF3007"/>
    <w:rsid w:val="00FF410E"/>
    <w:rsid w:val="00FF5194"/>
    <w:rsid w:val="00FF6509"/>
    <w:rsid w:val="00FF6B06"/>
    <w:rsid w:val="00FF6C10"/>
    <w:rsid w:val="00FF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5F74"/>
  <w15:docId w15:val="{4E7F86C4-5E46-47DB-93C5-FF2C2EC8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B37"/>
  </w:style>
  <w:style w:type="paragraph" w:styleId="Heading1">
    <w:name w:val="heading 1"/>
    <w:basedOn w:val="Normal"/>
    <w:next w:val="Normal"/>
    <w:link w:val="Heading1Char"/>
    <w:qFormat/>
    <w:rsid w:val="002A745E"/>
    <w:pPr>
      <w:keepNext/>
      <w:tabs>
        <w:tab w:val="left" w:pos="2268"/>
        <w:tab w:val="left" w:pos="2552"/>
      </w:tabs>
      <w:spacing w:after="0" w:line="240" w:lineRule="auto"/>
      <w:outlineLvl w:val="0"/>
    </w:pPr>
    <w:rPr>
      <w:rFonts w:ascii="Bookman Old Style" w:eastAsia="Times New Roman" w:hAnsi="Bookman Old Style" w:cs="Times New Roman"/>
      <w:b/>
      <w:sz w:val="24"/>
      <w:szCs w:val="20"/>
    </w:rPr>
  </w:style>
  <w:style w:type="paragraph" w:styleId="Heading2">
    <w:name w:val="heading 2"/>
    <w:basedOn w:val="Normal"/>
    <w:next w:val="Normal"/>
    <w:link w:val="Heading2Char"/>
    <w:qFormat/>
    <w:rsid w:val="002A745E"/>
    <w:pPr>
      <w:keepNext/>
      <w:spacing w:after="0" w:line="240" w:lineRule="auto"/>
      <w:jc w:val="center"/>
      <w:outlineLvl w:val="1"/>
    </w:pPr>
    <w:rPr>
      <w:rFonts w:ascii="Bookman Old Style" w:eastAsia="Times New Roman" w:hAnsi="Bookman Old Style"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745E"/>
    <w:rPr>
      <w:rFonts w:ascii="Bookman Old Style" w:eastAsia="Times New Roman" w:hAnsi="Bookman Old Style" w:cs="Times New Roman"/>
      <w:b/>
      <w:sz w:val="24"/>
      <w:szCs w:val="20"/>
    </w:rPr>
  </w:style>
  <w:style w:type="character" w:customStyle="1" w:styleId="Heading2Char">
    <w:name w:val="Heading 2 Char"/>
    <w:basedOn w:val="DefaultParagraphFont"/>
    <w:link w:val="Heading2"/>
    <w:rsid w:val="002A745E"/>
    <w:rPr>
      <w:rFonts w:ascii="Bookman Old Style" w:eastAsia="Times New Roman" w:hAnsi="Bookman Old Style" w:cs="Times New Roman"/>
      <w:b/>
      <w:sz w:val="24"/>
      <w:szCs w:val="20"/>
    </w:rPr>
  </w:style>
  <w:style w:type="paragraph" w:styleId="ListParagraph">
    <w:name w:val="List Paragraph"/>
    <w:basedOn w:val="Normal"/>
    <w:uiPriority w:val="34"/>
    <w:qFormat/>
    <w:rsid w:val="002A745E"/>
    <w:pPr>
      <w:ind w:left="720"/>
      <w:contextualSpacing/>
    </w:pPr>
  </w:style>
  <w:style w:type="paragraph" w:styleId="Title">
    <w:name w:val="Title"/>
    <w:basedOn w:val="Normal"/>
    <w:link w:val="TitleChar"/>
    <w:qFormat/>
    <w:rsid w:val="002A745E"/>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2A745E"/>
    <w:rPr>
      <w:rFonts w:ascii="Times New Roman" w:eastAsia="Times New Roman" w:hAnsi="Times New Roman" w:cs="Times New Roman"/>
      <w:b/>
      <w:bCs/>
      <w:sz w:val="24"/>
      <w:szCs w:val="24"/>
    </w:rPr>
  </w:style>
  <w:style w:type="paragraph" w:styleId="BodyText">
    <w:name w:val="Body Text"/>
    <w:basedOn w:val="Normal"/>
    <w:link w:val="BodyTextChar"/>
    <w:rsid w:val="002A745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A745E"/>
    <w:rPr>
      <w:rFonts w:ascii="Times New Roman" w:eastAsia="Times New Roman" w:hAnsi="Times New Roman" w:cs="Times New Roman"/>
      <w:sz w:val="24"/>
      <w:szCs w:val="24"/>
    </w:rPr>
  </w:style>
  <w:style w:type="paragraph" w:styleId="Subtitle">
    <w:name w:val="Subtitle"/>
    <w:basedOn w:val="Normal"/>
    <w:link w:val="SubtitleChar"/>
    <w:qFormat/>
    <w:rsid w:val="002A745E"/>
    <w:pPr>
      <w:spacing w:after="0" w:line="240" w:lineRule="auto"/>
    </w:pPr>
    <w:rPr>
      <w:rFonts w:ascii="Times New Roman" w:eastAsia="Times New Roman" w:hAnsi="Times New Roman" w:cs="Times New Roman"/>
      <w:b/>
      <w:bCs/>
      <w:sz w:val="32"/>
      <w:szCs w:val="24"/>
    </w:rPr>
  </w:style>
  <w:style w:type="character" w:customStyle="1" w:styleId="SubtitleChar">
    <w:name w:val="Subtitle Char"/>
    <w:basedOn w:val="DefaultParagraphFont"/>
    <w:link w:val="Subtitle"/>
    <w:rsid w:val="002A745E"/>
    <w:rPr>
      <w:rFonts w:ascii="Times New Roman" w:eastAsia="Times New Roman" w:hAnsi="Times New Roman" w:cs="Times New Roman"/>
      <w:b/>
      <w:bCs/>
      <w:sz w:val="32"/>
      <w:szCs w:val="24"/>
    </w:rPr>
  </w:style>
  <w:style w:type="paragraph" w:styleId="NoSpacing">
    <w:name w:val="No Spacing"/>
    <w:uiPriority w:val="1"/>
    <w:qFormat/>
    <w:rsid w:val="00933D63"/>
    <w:pPr>
      <w:spacing w:after="0" w:line="240" w:lineRule="auto"/>
    </w:pPr>
  </w:style>
  <w:style w:type="paragraph" w:styleId="BalloonText">
    <w:name w:val="Balloon Text"/>
    <w:basedOn w:val="Normal"/>
    <w:link w:val="BalloonTextChar"/>
    <w:uiPriority w:val="99"/>
    <w:semiHidden/>
    <w:unhideWhenUsed/>
    <w:rsid w:val="008735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5D9"/>
    <w:rPr>
      <w:rFonts w:ascii="Segoe UI" w:hAnsi="Segoe UI" w:cs="Segoe UI"/>
      <w:sz w:val="18"/>
      <w:szCs w:val="18"/>
    </w:rPr>
  </w:style>
  <w:style w:type="character" w:styleId="CommentReference">
    <w:name w:val="annotation reference"/>
    <w:basedOn w:val="DefaultParagraphFont"/>
    <w:uiPriority w:val="99"/>
    <w:semiHidden/>
    <w:unhideWhenUsed/>
    <w:rsid w:val="008735D9"/>
    <w:rPr>
      <w:sz w:val="16"/>
      <w:szCs w:val="16"/>
    </w:rPr>
  </w:style>
  <w:style w:type="paragraph" w:styleId="CommentText">
    <w:name w:val="annotation text"/>
    <w:basedOn w:val="Normal"/>
    <w:link w:val="CommentTextChar"/>
    <w:uiPriority w:val="99"/>
    <w:semiHidden/>
    <w:unhideWhenUsed/>
    <w:rsid w:val="008735D9"/>
    <w:pPr>
      <w:spacing w:line="240" w:lineRule="auto"/>
    </w:pPr>
    <w:rPr>
      <w:sz w:val="20"/>
      <w:szCs w:val="20"/>
    </w:rPr>
  </w:style>
  <w:style w:type="character" w:customStyle="1" w:styleId="CommentTextChar">
    <w:name w:val="Comment Text Char"/>
    <w:basedOn w:val="DefaultParagraphFont"/>
    <w:link w:val="CommentText"/>
    <w:uiPriority w:val="99"/>
    <w:semiHidden/>
    <w:rsid w:val="008735D9"/>
    <w:rPr>
      <w:sz w:val="20"/>
      <w:szCs w:val="20"/>
    </w:rPr>
  </w:style>
  <w:style w:type="paragraph" w:styleId="CommentSubject">
    <w:name w:val="annotation subject"/>
    <w:basedOn w:val="CommentText"/>
    <w:next w:val="CommentText"/>
    <w:link w:val="CommentSubjectChar"/>
    <w:uiPriority w:val="99"/>
    <w:semiHidden/>
    <w:unhideWhenUsed/>
    <w:rsid w:val="008735D9"/>
    <w:rPr>
      <w:b/>
      <w:bCs/>
    </w:rPr>
  </w:style>
  <w:style w:type="character" w:customStyle="1" w:styleId="CommentSubjectChar">
    <w:name w:val="Comment Subject Char"/>
    <w:basedOn w:val="CommentTextChar"/>
    <w:link w:val="CommentSubject"/>
    <w:uiPriority w:val="99"/>
    <w:semiHidden/>
    <w:rsid w:val="008735D9"/>
    <w:rPr>
      <w:b/>
      <w:bCs/>
      <w:sz w:val="20"/>
      <w:szCs w:val="20"/>
    </w:rPr>
  </w:style>
  <w:style w:type="paragraph" w:styleId="Header">
    <w:name w:val="header"/>
    <w:basedOn w:val="Normal"/>
    <w:link w:val="HeaderChar"/>
    <w:uiPriority w:val="99"/>
    <w:unhideWhenUsed/>
    <w:rsid w:val="00327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B9F"/>
  </w:style>
  <w:style w:type="paragraph" w:styleId="Footer">
    <w:name w:val="footer"/>
    <w:basedOn w:val="Normal"/>
    <w:link w:val="FooterChar"/>
    <w:uiPriority w:val="99"/>
    <w:unhideWhenUsed/>
    <w:rsid w:val="00327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49A6F-E6CB-408E-A67D-C4F6DCF5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2406</Words>
  <Characters>13717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evanskerrs</dc:creator>
  <cp:lastModifiedBy>Melissa Hughes</cp:lastModifiedBy>
  <cp:revision>4</cp:revision>
  <cp:lastPrinted>2015-03-18T15:50:00Z</cp:lastPrinted>
  <dcterms:created xsi:type="dcterms:W3CDTF">2019-10-10T14:04:00Z</dcterms:created>
  <dcterms:modified xsi:type="dcterms:W3CDTF">2019-10-31T11:45:00Z</dcterms:modified>
</cp:coreProperties>
</file>